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06BEAE19"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587606">
        <w:rPr>
          <w:rFonts w:cs="Arial"/>
          <w:b/>
          <w:i/>
          <w:noProof/>
          <w:sz w:val="24"/>
          <w:szCs w:val="24"/>
          <w:lang w:val="en-US"/>
        </w:rPr>
        <w:t>6197</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045C46"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045C46" w:rsidP="00267CD6">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045C46" w:rsidP="00267CD6">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95303EF" w:rsidR="00950FA8" w:rsidRPr="00410371" w:rsidRDefault="00045C46" w:rsidP="00267CD6">
            <w:pPr>
              <w:pStyle w:val="CRCoverPage"/>
              <w:spacing w:after="0"/>
              <w:jc w:val="center"/>
              <w:rPr>
                <w:noProof/>
                <w:sz w:val="28"/>
              </w:rPr>
            </w:pPr>
            <w:fldSimple w:instr=" DOCPROPERTY  Version  \* MERGEFORMAT ">
              <w:r w:rsidR="00950FA8">
                <w:rPr>
                  <w:b/>
                  <w:noProof/>
                  <w:sz w:val="28"/>
                </w:rPr>
                <w:t>1</w:t>
              </w:r>
              <w:r w:rsidR="00EE505A">
                <w:rPr>
                  <w:b/>
                  <w:noProof/>
                  <w:sz w:val="28"/>
                </w:rPr>
                <w:t>0</w:t>
              </w:r>
              <w:r w:rsidR="00950FA8">
                <w:rPr>
                  <w:b/>
                  <w:noProof/>
                  <w:sz w:val="28"/>
                </w:rPr>
                <w:t>.</w:t>
              </w:r>
              <w:r w:rsidR="00EE505A">
                <w:rPr>
                  <w:b/>
                  <w:noProof/>
                  <w:sz w:val="28"/>
                </w:rPr>
                <w:t>13</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AFCCAEA" w:rsidR="00950FA8" w:rsidRDefault="00EE505A" w:rsidP="00267CD6">
            <w:pPr>
              <w:pStyle w:val="CRCoverPage"/>
              <w:spacing w:after="0"/>
              <w:ind w:left="100"/>
              <w:rPr>
                <w:noProof/>
              </w:rPr>
            </w:pPr>
            <w:r>
              <w:t xml:space="preserve">Draft </w:t>
            </w:r>
            <w:r w:rsidR="00950FA8">
              <w:t>CR to 3</w:t>
            </w:r>
            <w:r>
              <w:t>6</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03B8F03" w:rsidR="00950FA8" w:rsidRDefault="00950FA8" w:rsidP="00267CD6">
            <w:pPr>
              <w:pStyle w:val="CRCoverPage"/>
              <w:spacing w:after="0"/>
              <w:ind w:left="100"/>
              <w:rPr>
                <w:noProof/>
              </w:rPr>
            </w:pPr>
            <w:r>
              <w:t>2020-10-1</w:t>
            </w:r>
            <w:r w:rsidR="00EE505A">
              <w:t>6</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C388DE" w14:textId="77777777" w:rsidR="00EE505A" w:rsidRDefault="00EE505A" w:rsidP="00EE505A">
      <w:pPr>
        <w:pStyle w:val="Heading2"/>
      </w:pPr>
      <w:bookmarkStart w:id="2" w:name="_Toc508717072"/>
      <w:r>
        <w:lastRenderedPageBreak/>
        <w:t>5.5</w:t>
      </w:r>
      <w:r>
        <w:tab/>
        <w:t>Operating bands</w:t>
      </w:r>
      <w:bookmarkEnd w:id="2"/>
    </w:p>
    <w:p w14:paraId="55668630" w14:textId="77777777" w:rsidR="00EE505A" w:rsidRDefault="00EE505A" w:rsidP="00EE505A">
      <w:r>
        <w:t>E-UTRA is designed to operate in the operating bands defined in Table 5.5-1.</w:t>
      </w:r>
    </w:p>
    <w:p w14:paraId="5936BB99" w14:textId="77777777" w:rsidR="00EE505A" w:rsidRDefault="00EE505A" w:rsidP="00EE505A">
      <w:pPr>
        <w:pStyle w:val="TH"/>
      </w:pPr>
      <w:r>
        <w:t>Table 5.5-1 E-UTRA frequency bands</w:t>
      </w:r>
    </w:p>
    <w:tbl>
      <w:tblPr>
        <w:tblW w:w="7698" w:type="dxa"/>
        <w:jc w:val="center"/>
        <w:tblLook w:val="04A0" w:firstRow="1" w:lastRow="0" w:firstColumn="1" w:lastColumn="0" w:noHBand="0" w:noVBand="1"/>
      </w:tblPr>
      <w:tblGrid>
        <w:gridCol w:w="44"/>
        <w:gridCol w:w="1023"/>
        <w:gridCol w:w="30"/>
        <w:gridCol w:w="1282"/>
        <w:gridCol w:w="317"/>
        <w:gridCol w:w="1195"/>
        <w:gridCol w:w="29"/>
        <w:gridCol w:w="1301"/>
        <w:gridCol w:w="317"/>
        <w:gridCol w:w="1203"/>
        <w:gridCol w:w="35"/>
        <w:gridCol w:w="880"/>
        <w:gridCol w:w="42"/>
      </w:tblGrid>
      <w:tr w:rsidR="00EE505A" w14:paraId="5EB9B9D5" w14:textId="77777777" w:rsidTr="00EE505A">
        <w:trPr>
          <w:gridAfter w:val="1"/>
          <w:wAfter w:w="42" w:type="dxa"/>
          <w:jc w:val="center"/>
        </w:trPr>
        <w:tc>
          <w:tcPr>
            <w:tcW w:w="1067" w:type="dxa"/>
            <w:gridSpan w:val="2"/>
            <w:vMerge w:val="restart"/>
            <w:tcBorders>
              <w:top w:val="single" w:sz="4" w:space="0" w:color="auto"/>
              <w:left w:val="single" w:sz="4" w:space="0" w:color="auto"/>
              <w:bottom w:val="single" w:sz="4" w:space="0" w:color="auto"/>
              <w:right w:val="single" w:sz="4" w:space="0" w:color="auto"/>
            </w:tcBorders>
            <w:hideMark/>
          </w:tcPr>
          <w:p w14:paraId="23C7C675" w14:textId="77777777" w:rsidR="00EE505A" w:rsidRDefault="00EE505A">
            <w:pPr>
              <w:pStyle w:val="TAH"/>
              <w:rPr>
                <w:lang w:eastAsia="en-GB"/>
              </w:rPr>
            </w:pPr>
            <w:r>
              <w:rPr>
                <w:lang w:eastAsia="en-GB"/>
              </w:rPr>
              <w:t>E</w:t>
            </w:r>
            <w:r>
              <w:rPr>
                <w:lang w:eastAsia="en-GB"/>
              </w:rPr>
              <w:noBreakHyphen/>
              <w:t>UTRA Operating Band</w:t>
            </w:r>
          </w:p>
        </w:tc>
        <w:tc>
          <w:tcPr>
            <w:tcW w:w="2824" w:type="dxa"/>
            <w:gridSpan w:val="4"/>
            <w:tcBorders>
              <w:top w:val="single" w:sz="4" w:space="0" w:color="auto"/>
              <w:left w:val="single" w:sz="4" w:space="0" w:color="auto"/>
              <w:bottom w:val="single" w:sz="4" w:space="0" w:color="auto"/>
              <w:right w:val="single" w:sz="4" w:space="0" w:color="auto"/>
            </w:tcBorders>
            <w:hideMark/>
          </w:tcPr>
          <w:p w14:paraId="4215433B" w14:textId="77777777" w:rsidR="00EE505A" w:rsidRDefault="00EE505A">
            <w:pPr>
              <w:pStyle w:val="TAH"/>
              <w:rPr>
                <w:lang w:eastAsia="en-GB"/>
              </w:rPr>
            </w:pPr>
            <w:r>
              <w:rPr>
                <w:lang w:eastAsia="en-GB"/>
              </w:rPr>
              <w:t>Uplink (UL) operating band</w:t>
            </w:r>
            <w:r>
              <w:rPr>
                <w:lang w:eastAsia="en-GB"/>
              </w:rPr>
              <w:br/>
              <w:t>BS receive</w:t>
            </w:r>
            <w:r>
              <w:rPr>
                <w:lang w:eastAsia="en-GB"/>
              </w:rPr>
              <w:br/>
              <w:t>UE transmit</w:t>
            </w:r>
          </w:p>
        </w:tc>
        <w:tc>
          <w:tcPr>
            <w:tcW w:w="2850" w:type="dxa"/>
            <w:gridSpan w:val="4"/>
            <w:tcBorders>
              <w:top w:val="single" w:sz="4" w:space="0" w:color="auto"/>
              <w:left w:val="single" w:sz="4" w:space="0" w:color="auto"/>
              <w:bottom w:val="single" w:sz="4" w:space="0" w:color="auto"/>
              <w:right w:val="single" w:sz="4" w:space="0" w:color="auto"/>
            </w:tcBorders>
            <w:hideMark/>
          </w:tcPr>
          <w:p w14:paraId="44C10846" w14:textId="77777777" w:rsidR="00EE505A" w:rsidRDefault="00EE505A">
            <w:pPr>
              <w:pStyle w:val="TAH"/>
              <w:rPr>
                <w:lang w:eastAsia="en-GB"/>
              </w:rPr>
            </w:pPr>
            <w:r>
              <w:rPr>
                <w:lang w:eastAsia="en-GB"/>
              </w:rPr>
              <w:t>Downlink (DL) operating band</w:t>
            </w:r>
            <w:r>
              <w:rPr>
                <w:lang w:eastAsia="en-GB"/>
              </w:rPr>
              <w:br/>
              <w:t xml:space="preserve">BS transmit </w:t>
            </w:r>
            <w:r>
              <w:rPr>
                <w:lang w:eastAsia="en-GB"/>
              </w:rPr>
              <w:br/>
              <w:t>UE receive</w:t>
            </w:r>
          </w:p>
        </w:tc>
        <w:tc>
          <w:tcPr>
            <w:tcW w:w="915" w:type="dxa"/>
            <w:gridSpan w:val="2"/>
            <w:vMerge w:val="restart"/>
            <w:tcBorders>
              <w:top w:val="single" w:sz="4" w:space="0" w:color="auto"/>
              <w:left w:val="single" w:sz="4" w:space="0" w:color="auto"/>
              <w:bottom w:val="single" w:sz="4" w:space="0" w:color="auto"/>
              <w:right w:val="single" w:sz="4" w:space="0" w:color="auto"/>
            </w:tcBorders>
            <w:hideMark/>
          </w:tcPr>
          <w:p w14:paraId="3C67371A" w14:textId="77777777" w:rsidR="00EE505A" w:rsidRDefault="00EE505A">
            <w:pPr>
              <w:pStyle w:val="TAH"/>
              <w:rPr>
                <w:lang w:eastAsia="en-GB"/>
              </w:rPr>
            </w:pPr>
            <w:r>
              <w:rPr>
                <w:lang w:eastAsia="en-GB"/>
              </w:rPr>
              <w:t>Duplex Mode</w:t>
            </w:r>
          </w:p>
        </w:tc>
      </w:tr>
      <w:tr w:rsidR="00EE505A" w14:paraId="68537525" w14:textId="77777777" w:rsidTr="00EE505A">
        <w:trPr>
          <w:gridAfter w:val="1"/>
          <w:wAfter w:w="42"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B14F8" w14:textId="77777777" w:rsidR="00EE505A" w:rsidRDefault="00EE505A">
            <w:pPr>
              <w:spacing w:after="0"/>
              <w:rPr>
                <w:rFonts w:ascii="Arial" w:hAnsi="Arial"/>
                <w:b/>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280039D9" w14:textId="77777777" w:rsidR="00EE505A" w:rsidRDefault="00EE505A">
            <w:pPr>
              <w:pStyle w:val="TAH"/>
              <w:rPr>
                <w:lang w:eastAsia="en-GB"/>
              </w:rPr>
            </w:pP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F</w:t>
            </w:r>
            <w:r>
              <w:rPr>
                <w:vertAlign w:val="subscript"/>
                <w:lang w:eastAsia="en-GB"/>
              </w:rPr>
              <w:t>UL_high</w:t>
            </w:r>
            <w:proofErr w:type="spellEnd"/>
          </w:p>
        </w:tc>
        <w:tc>
          <w:tcPr>
            <w:tcW w:w="2850" w:type="dxa"/>
            <w:gridSpan w:val="4"/>
            <w:tcBorders>
              <w:top w:val="single" w:sz="4" w:space="0" w:color="auto"/>
              <w:left w:val="single" w:sz="4" w:space="0" w:color="auto"/>
              <w:bottom w:val="single" w:sz="4" w:space="0" w:color="auto"/>
              <w:right w:val="single" w:sz="4" w:space="0" w:color="auto"/>
            </w:tcBorders>
            <w:hideMark/>
          </w:tcPr>
          <w:p w14:paraId="2BB805D0" w14:textId="77777777" w:rsidR="00EE505A" w:rsidRDefault="00EE505A">
            <w:pPr>
              <w:pStyle w:val="TAH"/>
              <w:rPr>
                <w:lang w:eastAsia="en-GB"/>
              </w:rPr>
            </w:pPr>
            <w:proofErr w:type="spellStart"/>
            <w:r>
              <w:rPr>
                <w:lang w:eastAsia="en-GB"/>
              </w:rPr>
              <w:t>F</w:t>
            </w:r>
            <w:r>
              <w:rPr>
                <w:vertAlign w:val="subscript"/>
                <w:lang w:eastAsia="en-GB"/>
              </w:rPr>
              <w:t>DL_low</w:t>
            </w:r>
            <w:proofErr w:type="spellEnd"/>
            <w:r>
              <w:rPr>
                <w:lang w:eastAsia="en-GB"/>
              </w:rPr>
              <w:t xml:space="preserve">   –  </w:t>
            </w:r>
            <w:proofErr w:type="spellStart"/>
            <w:r>
              <w:rPr>
                <w:lang w:eastAsia="en-GB"/>
              </w:rPr>
              <w:t>F</w:t>
            </w:r>
            <w:r>
              <w:rPr>
                <w:vertAlign w:val="subscript"/>
                <w:lang w:eastAsia="en-GB"/>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3B715" w14:textId="77777777" w:rsidR="00EE505A" w:rsidRDefault="00EE505A">
            <w:pPr>
              <w:spacing w:after="0"/>
              <w:rPr>
                <w:rFonts w:ascii="Arial" w:hAnsi="Arial"/>
                <w:b/>
                <w:sz w:val="18"/>
                <w:lang w:eastAsia="en-GB"/>
              </w:rPr>
            </w:pPr>
          </w:p>
        </w:tc>
      </w:tr>
      <w:tr w:rsidR="00EE505A" w14:paraId="05ACF1CD"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C20872" w14:textId="77777777" w:rsidR="00EE505A" w:rsidRDefault="00EE505A">
            <w:pPr>
              <w:pStyle w:val="TAC"/>
              <w:rPr>
                <w:lang w:eastAsia="en-GB"/>
              </w:rPr>
            </w:pPr>
            <w:r>
              <w:rPr>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02CAEEDC" w14:textId="77777777" w:rsidR="00EE505A" w:rsidRDefault="00EE505A">
            <w:pPr>
              <w:pStyle w:val="TAR"/>
              <w:rPr>
                <w:lang w:eastAsia="en-GB"/>
              </w:rPr>
            </w:pPr>
            <w:r>
              <w:rPr>
                <w:lang w:eastAsia="en-GB"/>
              </w:rPr>
              <w:t xml:space="preserve">1920 MHz </w:t>
            </w:r>
          </w:p>
        </w:tc>
        <w:tc>
          <w:tcPr>
            <w:tcW w:w="317" w:type="dxa"/>
            <w:tcBorders>
              <w:top w:val="single" w:sz="4" w:space="0" w:color="auto"/>
              <w:left w:val="nil"/>
              <w:bottom w:val="single" w:sz="4" w:space="0" w:color="auto"/>
              <w:right w:val="nil"/>
            </w:tcBorders>
            <w:hideMark/>
          </w:tcPr>
          <w:p w14:paraId="3E3A218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725D778" w14:textId="77777777" w:rsidR="00EE505A" w:rsidRDefault="00EE505A">
            <w:pPr>
              <w:pStyle w:val="TAL"/>
              <w:rPr>
                <w:lang w:eastAsia="en-GB"/>
              </w:rPr>
            </w:pPr>
            <w:r>
              <w:rPr>
                <w:lang w:eastAsia="en-GB"/>
              </w:rPr>
              <w:t xml:space="preserve">1980 MHz </w:t>
            </w:r>
          </w:p>
        </w:tc>
        <w:tc>
          <w:tcPr>
            <w:tcW w:w="1301" w:type="dxa"/>
            <w:tcBorders>
              <w:top w:val="single" w:sz="4" w:space="0" w:color="auto"/>
              <w:left w:val="nil"/>
              <w:bottom w:val="single" w:sz="4" w:space="0" w:color="auto"/>
              <w:right w:val="nil"/>
            </w:tcBorders>
            <w:vAlign w:val="center"/>
            <w:hideMark/>
          </w:tcPr>
          <w:p w14:paraId="61C7FEBE"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084AB4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0CAC4825"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8587C7F" w14:textId="77777777" w:rsidR="00EE505A" w:rsidRDefault="00EE505A">
            <w:pPr>
              <w:pStyle w:val="TAC"/>
              <w:rPr>
                <w:lang w:eastAsia="en-GB"/>
              </w:rPr>
            </w:pPr>
            <w:r>
              <w:rPr>
                <w:lang w:eastAsia="en-GB"/>
              </w:rPr>
              <w:t>FDD</w:t>
            </w:r>
          </w:p>
        </w:tc>
      </w:tr>
      <w:tr w:rsidR="00EE505A" w14:paraId="24E2B3F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6C4FAE5" w14:textId="77777777" w:rsidR="00EE505A" w:rsidRDefault="00EE505A">
            <w:pPr>
              <w:pStyle w:val="TAC"/>
              <w:rPr>
                <w:lang w:eastAsia="en-GB"/>
              </w:rPr>
            </w:pPr>
            <w:r>
              <w:rPr>
                <w:lang w:eastAsia="en-GB"/>
              </w:rPr>
              <w:t>2</w:t>
            </w:r>
          </w:p>
        </w:tc>
        <w:tc>
          <w:tcPr>
            <w:tcW w:w="1282" w:type="dxa"/>
            <w:tcBorders>
              <w:top w:val="single" w:sz="4" w:space="0" w:color="auto"/>
              <w:left w:val="single" w:sz="4" w:space="0" w:color="auto"/>
              <w:bottom w:val="single" w:sz="4" w:space="0" w:color="auto"/>
              <w:right w:val="nil"/>
            </w:tcBorders>
            <w:vAlign w:val="center"/>
            <w:hideMark/>
          </w:tcPr>
          <w:p w14:paraId="5DDA1096"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11BB2BD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48D159E" w14:textId="77777777" w:rsidR="00EE505A" w:rsidRDefault="00EE505A">
            <w:pPr>
              <w:pStyle w:val="TAL"/>
              <w:rPr>
                <w:lang w:eastAsia="en-GB"/>
              </w:rPr>
            </w:pPr>
            <w:r>
              <w:rPr>
                <w:lang w:eastAsia="en-GB"/>
              </w:rPr>
              <w:t>1910  MHz</w:t>
            </w:r>
          </w:p>
        </w:tc>
        <w:tc>
          <w:tcPr>
            <w:tcW w:w="1301" w:type="dxa"/>
            <w:tcBorders>
              <w:top w:val="single" w:sz="4" w:space="0" w:color="auto"/>
              <w:left w:val="nil"/>
              <w:bottom w:val="single" w:sz="4" w:space="0" w:color="auto"/>
              <w:right w:val="nil"/>
            </w:tcBorders>
            <w:vAlign w:val="center"/>
            <w:hideMark/>
          </w:tcPr>
          <w:p w14:paraId="438331AE"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1B15AD8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9AF4BFE"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5032657" w14:textId="77777777" w:rsidR="00EE505A" w:rsidRDefault="00EE505A">
            <w:pPr>
              <w:pStyle w:val="TAC"/>
              <w:rPr>
                <w:lang w:eastAsia="en-GB"/>
              </w:rPr>
            </w:pPr>
            <w:r>
              <w:rPr>
                <w:lang w:eastAsia="en-GB"/>
              </w:rPr>
              <w:t>FDD</w:t>
            </w:r>
          </w:p>
        </w:tc>
      </w:tr>
      <w:tr w:rsidR="00EE505A" w14:paraId="3C26F7B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81FEFB1" w14:textId="77777777" w:rsidR="00EE505A" w:rsidRDefault="00EE505A">
            <w:pPr>
              <w:pStyle w:val="TAC"/>
              <w:rPr>
                <w:lang w:eastAsia="en-GB"/>
              </w:rPr>
            </w:pPr>
            <w:r>
              <w:rPr>
                <w:lang w:eastAsia="en-GB"/>
              </w:rPr>
              <w:t>3</w:t>
            </w:r>
          </w:p>
        </w:tc>
        <w:tc>
          <w:tcPr>
            <w:tcW w:w="1282" w:type="dxa"/>
            <w:tcBorders>
              <w:top w:val="single" w:sz="4" w:space="0" w:color="auto"/>
              <w:left w:val="single" w:sz="4" w:space="0" w:color="auto"/>
              <w:bottom w:val="single" w:sz="4" w:space="0" w:color="auto"/>
              <w:right w:val="nil"/>
            </w:tcBorders>
            <w:vAlign w:val="center"/>
            <w:hideMark/>
          </w:tcPr>
          <w:p w14:paraId="6C3B19A9" w14:textId="77777777" w:rsidR="00EE505A" w:rsidRDefault="00EE505A">
            <w:pPr>
              <w:pStyle w:val="TAR"/>
              <w:rPr>
                <w:lang w:eastAsia="en-GB"/>
              </w:rPr>
            </w:pPr>
            <w:r>
              <w:rPr>
                <w:lang w:eastAsia="en-GB"/>
              </w:rPr>
              <w:t xml:space="preserve">1710 MHz </w:t>
            </w:r>
          </w:p>
        </w:tc>
        <w:tc>
          <w:tcPr>
            <w:tcW w:w="317" w:type="dxa"/>
            <w:tcBorders>
              <w:top w:val="single" w:sz="4" w:space="0" w:color="auto"/>
              <w:left w:val="nil"/>
              <w:bottom w:val="single" w:sz="4" w:space="0" w:color="auto"/>
              <w:right w:val="nil"/>
            </w:tcBorders>
            <w:hideMark/>
          </w:tcPr>
          <w:p w14:paraId="325469B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B68A576" w14:textId="77777777" w:rsidR="00EE505A" w:rsidRDefault="00EE505A">
            <w:pPr>
              <w:pStyle w:val="TAL"/>
              <w:rPr>
                <w:lang w:eastAsia="en-GB"/>
              </w:rPr>
            </w:pPr>
            <w:r>
              <w:rPr>
                <w:lang w:eastAsia="en-GB"/>
              </w:rPr>
              <w:t>1785 MHz</w:t>
            </w:r>
          </w:p>
        </w:tc>
        <w:tc>
          <w:tcPr>
            <w:tcW w:w="1301" w:type="dxa"/>
            <w:tcBorders>
              <w:top w:val="single" w:sz="4" w:space="0" w:color="auto"/>
              <w:left w:val="nil"/>
              <w:bottom w:val="single" w:sz="4" w:space="0" w:color="auto"/>
              <w:right w:val="nil"/>
            </w:tcBorders>
            <w:vAlign w:val="center"/>
            <w:hideMark/>
          </w:tcPr>
          <w:p w14:paraId="28A0961B" w14:textId="77777777" w:rsidR="00EE505A" w:rsidRDefault="00EE505A">
            <w:pPr>
              <w:pStyle w:val="TAR"/>
              <w:rPr>
                <w:lang w:eastAsia="en-GB"/>
              </w:rPr>
            </w:pPr>
            <w:r>
              <w:rPr>
                <w:lang w:eastAsia="en-GB"/>
              </w:rPr>
              <w:t xml:space="preserve">1805 MHz </w:t>
            </w:r>
          </w:p>
        </w:tc>
        <w:tc>
          <w:tcPr>
            <w:tcW w:w="317" w:type="dxa"/>
            <w:tcBorders>
              <w:top w:val="single" w:sz="4" w:space="0" w:color="auto"/>
              <w:left w:val="nil"/>
              <w:bottom w:val="single" w:sz="4" w:space="0" w:color="auto"/>
              <w:right w:val="nil"/>
            </w:tcBorders>
            <w:hideMark/>
          </w:tcPr>
          <w:p w14:paraId="33AB5590"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4EFE414A" w14:textId="77777777" w:rsidR="00EE505A" w:rsidRDefault="00EE505A">
            <w:pPr>
              <w:pStyle w:val="TAL"/>
              <w:rPr>
                <w:lang w:eastAsia="en-GB"/>
              </w:rPr>
            </w:pPr>
            <w:r>
              <w:rPr>
                <w:lang w:eastAsia="en-GB"/>
              </w:rPr>
              <w:t>1880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B1B94C5" w14:textId="77777777" w:rsidR="00EE505A" w:rsidRDefault="00EE505A">
            <w:pPr>
              <w:pStyle w:val="TAC"/>
              <w:rPr>
                <w:lang w:eastAsia="en-GB"/>
              </w:rPr>
            </w:pPr>
            <w:r>
              <w:rPr>
                <w:lang w:eastAsia="en-GB"/>
              </w:rPr>
              <w:t>FDD</w:t>
            </w:r>
          </w:p>
        </w:tc>
      </w:tr>
      <w:tr w:rsidR="00EE505A" w14:paraId="5C29B54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FA49DA" w14:textId="77777777" w:rsidR="00EE505A" w:rsidRDefault="00EE505A">
            <w:pPr>
              <w:pStyle w:val="TAC"/>
              <w:rPr>
                <w:lang w:eastAsia="en-GB"/>
              </w:rPr>
            </w:pPr>
            <w:r>
              <w:rPr>
                <w:lang w:eastAsia="en-GB"/>
              </w:rPr>
              <w:t>4</w:t>
            </w:r>
          </w:p>
        </w:tc>
        <w:tc>
          <w:tcPr>
            <w:tcW w:w="1282" w:type="dxa"/>
            <w:tcBorders>
              <w:top w:val="single" w:sz="4" w:space="0" w:color="auto"/>
              <w:left w:val="single" w:sz="4" w:space="0" w:color="auto"/>
              <w:bottom w:val="single" w:sz="4" w:space="0" w:color="auto"/>
              <w:right w:val="nil"/>
            </w:tcBorders>
            <w:hideMark/>
          </w:tcPr>
          <w:p w14:paraId="45EFFB46"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2287866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43C967B" w14:textId="77777777" w:rsidR="00EE505A" w:rsidRDefault="00EE505A">
            <w:pPr>
              <w:pStyle w:val="TAL"/>
              <w:rPr>
                <w:lang w:eastAsia="en-GB"/>
              </w:rPr>
            </w:pPr>
            <w:r>
              <w:rPr>
                <w:lang w:eastAsia="en-GB"/>
              </w:rPr>
              <w:t xml:space="preserve">1755 MHz </w:t>
            </w:r>
          </w:p>
        </w:tc>
        <w:tc>
          <w:tcPr>
            <w:tcW w:w="1301" w:type="dxa"/>
            <w:tcBorders>
              <w:top w:val="single" w:sz="4" w:space="0" w:color="auto"/>
              <w:left w:val="nil"/>
              <w:bottom w:val="single" w:sz="4" w:space="0" w:color="auto"/>
              <w:right w:val="nil"/>
            </w:tcBorders>
            <w:hideMark/>
          </w:tcPr>
          <w:p w14:paraId="6365BDD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5130635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8605EC5" w14:textId="77777777" w:rsidR="00EE505A" w:rsidRDefault="00EE505A">
            <w:pPr>
              <w:pStyle w:val="TAL"/>
              <w:rPr>
                <w:lang w:eastAsia="en-GB"/>
              </w:rPr>
            </w:pPr>
            <w:r>
              <w:rPr>
                <w:lang w:eastAsia="en-GB"/>
              </w:rPr>
              <w:t>2155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42074B3" w14:textId="77777777" w:rsidR="00EE505A" w:rsidRDefault="00EE505A">
            <w:pPr>
              <w:pStyle w:val="TAC"/>
              <w:rPr>
                <w:lang w:eastAsia="en-GB"/>
              </w:rPr>
            </w:pPr>
            <w:r>
              <w:rPr>
                <w:lang w:eastAsia="en-GB"/>
              </w:rPr>
              <w:t>FDD</w:t>
            </w:r>
          </w:p>
        </w:tc>
      </w:tr>
      <w:tr w:rsidR="00EE505A" w14:paraId="04A1322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71CD5E9" w14:textId="77777777" w:rsidR="00EE505A" w:rsidRDefault="00EE505A">
            <w:pPr>
              <w:pStyle w:val="TAC"/>
              <w:rPr>
                <w:lang w:eastAsia="en-GB"/>
              </w:rPr>
            </w:pPr>
            <w:r>
              <w:rPr>
                <w:lang w:eastAsia="en-GB"/>
              </w:rPr>
              <w:t>5</w:t>
            </w:r>
          </w:p>
        </w:tc>
        <w:tc>
          <w:tcPr>
            <w:tcW w:w="1282" w:type="dxa"/>
            <w:tcBorders>
              <w:top w:val="single" w:sz="4" w:space="0" w:color="auto"/>
              <w:left w:val="single" w:sz="4" w:space="0" w:color="auto"/>
              <w:bottom w:val="single" w:sz="4" w:space="0" w:color="auto"/>
              <w:right w:val="nil"/>
            </w:tcBorders>
            <w:hideMark/>
          </w:tcPr>
          <w:p w14:paraId="3847396A" w14:textId="77777777" w:rsidR="00EE505A" w:rsidRDefault="00EE505A">
            <w:pPr>
              <w:pStyle w:val="TAR"/>
              <w:rPr>
                <w:lang w:eastAsia="en-GB"/>
              </w:rPr>
            </w:pPr>
            <w:r>
              <w:rPr>
                <w:lang w:eastAsia="en-GB"/>
              </w:rPr>
              <w:t>824 MHz</w:t>
            </w:r>
          </w:p>
        </w:tc>
        <w:tc>
          <w:tcPr>
            <w:tcW w:w="317" w:type="dxa"/>
            <w:tcBorders>
              <w:top w:val="single" w:sz="4" w:space="0" w:color="auto"/>
              <w:left w:val="nil"/>
              <w:bottom w:val="single" w:sz="4" w:space="0" w:color="auto"/>
              <w:right w:val="nil"/>
            </w:tcBorders>
            <w:hideMark/>
          </w:tcPr>
          <w:p w14:paraId="1F727552"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50B8E27" w14:textId="77777777" w:rsidR="00EE505A" w:rsidRDefault="00EE505A">
            <w:pPr>
              <w:pStyle w:val="TAL"/>
              <w:rPr>
                <w:lang w:eastAsia="en-GB"/>
              </w:rPr>
            </w:pPr>
            <w:r>
              <w:rPr>
                <w:lang w:eastAsia="en-GB"/>
              </w:rPr>
              <w:t>849 MHz</w:t>
            </w:r>
          </w:p>
        </w:tc>
        <w:tc>
          <w:tcPr>
            <w:tcW w:w="1301" w:type="dxa"/>
            <w:tcBorders>
              <w:top w:val="single" w:sz="4" w:space="0" w:color="auto"/>
              <w:left w:val="nil"/>
              <w:bottom w:val="single" w:sz="4" w:space="0" w:color="auto"/>
              <w:right w:val="nil"/>
            </w:tcBorders>
            <w:hideMark/>
          </w:tcPr>
          <w:p w14:paraId="27592CF6" w14:textId="77777777" w:rsidR="00EE505A" w:rsidRDefault="00EE505A">
            <w:pPr>
              <w:pStyle w:val="TAR"/>
              <w:rPr>
                <w:lang w:eastAsia="en-GB"/>
              </w:rPr>
            </w:pPr>
            <w:r>
              <w:rPr>
                <w:lang w:eastAsia="en-GB"/>
              </w:rPr>
              <w:t xml:space="preserve">869 MHz </w:t>
            </w:r>
          </w:p>
        </w:tc>
        <w:tc>
          <w:tcPr>
            <w:tcW w:w="317" w:type="dxa"/>
            <w:tcBorders>
              <w:top w:val="single" w:sz="4" w:space="0" w:color="auto"/>
              <w:left w:val="nil"/>
              <w:bottom w:val="single" w:sz="4" w:space="0" w:color="auto"/>
              <w:right w:val="nil"/>
            </w:tcBorders>
            <w:hideMark/>
          </w:tcPr>
          <w:p w14:paraId="231E951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74A3DEA" w14:textId="77777777" w:rsidR="00EE505A" w:rsidRDefault="00EE505A">
            <w:pPr>
              <w:pStyle w:val="TAL"/>
              <w:rPr>
                <w:lang w:eastAsia="en-GB"/>
              </w:rPr>
            </w:pPr>
            <w:r>
              <w:rPr>
                <w:lang w:eastAsia="en-GB"/>
              </w:rPr>
              <w:t>894MHz</w:t>
            </w:r>
          </w:p>
        </w:tc>
        <w:tc>
          <w:tcPr>
            <w:tcW w:w="922" w:type="dxa"/>
            <w:gridSpan w:val="2"/>
            <w:tcBorders>
              <w:top w:val="single" w:sz="4" w:space="0" w:color="auto"/>
              <w:left w:val="single" w:sz="4" w:space="0" w:color="auto"/>
              <w:bottom w:val="single" w:sz="4" w:space="0" w:color="auto"/>
              <w:right w:val="single" w:sz="4" w:space="0" w:color="auto"/>
            </w:tcBorders>
            <w:hideMark/>
          </w:tcPr>
          <w:p w14:paraId="26361A71" w14:textId="77777777" w:rsidR="00EE505A" w:rsidRDefault="00EE505A">
            <w:pPr>
              <w:pStyle w:val="TAC"/>
              <w:rPr>
                <w:lang w:eastAsia="en-GB"/>
              </w:rPr>
            </w:pPr>
            <w:r>
              <w:rPr>
                <w:lang w:eastAsia="en-GB"/>
              </w:rPr>
              <w:t>FDD</w:t>
            </w:r>
          </w:p>
        </w:tc>
      </w:tr>
      <w:tr w:rsidR="00EE505A" w14:paraId="0E25E5B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0CBDA2" w14:textId="77777777" w:rsidR="00EE505A" w:rsidRDefault="00EE505A">
            <w:pPr>
              <w:pStyle w:val="TAC"/>
              <w:rPr>
                <w:lang w:eastAsia="en-GB"/>
              </w:rPr>
            </w:pPr>
            <w:r>
              <w:rPr>
                <w:lang w:eastAsia="en-GB"/>
              </w:rPr>
              <w:t>6</w:t>
            </w:r>
            <w:r>
              <w:rPr>
                <w:vertAlign w:val="superscript"/>
                <w:lang w:eastAsia="en-GB"/>
              </w:rPr>
              <w:t>1</w:t>
            </w:r>
          </w:p>
        </w:tc>
        <w:tc>
          <w:tcPr>
            <w:tcW w:w="1282" w:type="dxa"/>
            <w:tcBorders>
              <w:top w:val="single" w:sz="4" w:space="0" w:color="auto"/>
              <w:left w:val="single" w:sz="4" w:space="0" w:color="auto"/>
              <w:bottom w:val="single" w:sz="4" w:space="0" w:color="auto"/>
              <w:right w:val="nil"/>
            </w:tcBorders>
            <w:vAlign w:val="center"/>
            <w:hideMark/>
          </w:tcPr>
          <w:p w14:paraId="7ED3B8AE" w14:textId="77777777" w:rsidR="00EE505A" w:rsidRDefault="00EE505A">
            <w:pPr>
              <w:pStyle w:val="TAR"/>
              <w:rPr>
                <w:lang w:eastAsia="en-GB"/>
              </w:rPr>
            </w:pPr>
            <w:r>
              <w:rPr>
                <w:lang w:eastAsia="en-GB"/>
              </w:rPr>
              <w:t>830 MHz</w:t>
            </w:r>
          </w:p>
        </w:tc>
        <w:tc>
          <w:tcPr>
            <w:tcW w:w="317" w:type="dxa"/>
            <w:tcBorders>
              <w:top w:val="single" w:sz="4" w:space="0" w:color="auto"/>
              <w:left w:val="nil"/>
              <w:bottom w:val="single" w:sz="4" w:space="0" w:color="auto"/>
              <w:right w:val="nil"/>
            </w:tcBorders>
            <w:hideMark/>
          </w:tcPr>
          <w:p w14:paraId="1B60DA5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6DA4B0BD" w14:textId="77777777" w:rsidR="00EE505A" w:rsidRDefault="00EE505A">
            <w:pPr>
              <w:pStyle w:val="TAL"/>
              <w:rPr>
                <w:lang w:eastAsia="en-GB"/>
              </w:rPr>
            </w:pPr>
            <w:r>
              <w:rPr>
                <w:lang w:eastAsia="en-GB"/>
              </w:rPr>
              <w:t>840  MHz</w:t>
            </w:r>
          </w:p>
        </w:tc>
        <w:tc>
          <w:tcPr>
            <w:tcW w:w="1301" w:type="dxa"/>
            <w:tcBorders>
              <w:top w:val="single" w:sz="4" w:space="0" w:color="auto"/>
              <w:left w:val="nil"/>
              <w:bottom w:val="single" w:sz="4" w:space="0" w:color="auto"/>
              <w:right w:val="nil"/>
            </w:tcBorders>
            <w:vAlign w:val="center"/>
            <w:hideMark/>
          </w:tcPr>
          <w:p w14:paraId="621D35E6" w14:textId="77777777" w:rsidR="00EE505A" w:rsidRDefault="00EE505A">
            <w:pPr>
              <w:pStyle w:val="TAR"/>
              <w:rPr>
                <w:lang w:eastAsia="en-GB"/>
              </w:rPr>
            </w:pPr>
            <w:r>
              <w:rPr>
                <w:lang w:eastAsia="en-GB"/>
              </w:rPr>
              <w:t xml:space="preserve">875 MHz </w:t>
            </w:r>
          </w:p>
        </w:tc>
        <w:tc>
          <w:tcPr>
            <w:tcW w:w="317" w:type="dxa"/>
            <w:tcBorders>
              <w:top w:val="single" w:sz="4" w:space="0" w:color="auto"/>
              <w:left w:val="nil"/>
              <w:bottom w:val="single" w:sz="4" w:space="0" w:color="auto"/>
              <w:right w:val="nil"/>
            </w:tcBorders>
            <w:hideMark/>
          </w:tcPr>
          <w:p w14:paraId="15A9A07C"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77E660D" w14:textId="77777777" w:rsidR="00EE505A" w:rsidRDefault="00EE505A">
            <w:pPr>
              <w:pStyle w:val="TAL"/>
              <w:rPr>
                <w:lang w:eastAsia="en-GB"/>
              </w:rPr>
            </w:pPr>
            <w:r>
              <w:rPr>
                <w:lang w:eastAsia="en-GB"/>
              </w:rPr>
              <w:t>885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71DD29F" w14:textId="77777777" w:rsidR="00EE505A" w:rsidRDefault="00EE505A">
            <w:pPr>
              <w:pStyle w:val="TAC"/>
              <w:rPr>
                <w:lang w:eastAsia="en-GB"/>
              </w:rPr>
            </w:pPr>
            <w:r>
              <w:rPr>
                <w:lang w:eastAsia="en-GB"/>
              </w:rPr>
              <w:t>FDD</w:t>
            </w:r>
          </w:p>
        </w:tc>
      </w:tr>
      <w:tr w:rsidR="00EE505A" w14:paraId="4BE2157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EE99F86" w14:textId="77777777" w:rsidR="00EE505A" w:rsidRDefault="00EE505A">
            <w:pPr>
              <w:pStyle w:val="TAC"/>
              <w:rPr>
                <w:lang w:eastAsia="en-GB"/>
              </w:rPr>
            </w:pPr>
            <w:r>
              <w:rPr>
                <w:lang w:eastAsia="en-GB"/>
              </w:rPr>
              <w:t>7</w:t>
            </w:r>
          </w:p>
        </w:tc>
        <w:tc>
          <w:tcPr>
            <w:tcW w:w="1282" w:type="dxa"/>
            <w:tcBorders>
              <w:top w:val="single" w:sz="4" w:space="0" w:color="auto"/>
              <w:left w:val="single" w:sz="4" w:space="0" w:color="auto"/>
              <w:bottom w:val="single" w:sz="4" w:space="0" w:color="auto"/>
              <w:right w:val="nil"/>
            </w:tcBorders>
            <w:vAlign w:val="center"/>
            <w:hideMark/>
          </w:tcPr>
          <w:p w14:paraId="4399CAEB" w14:textId="77777777" w:rsidR="00EE505A" w:rsidRDefault="00EE505A">
            <w:pPr>
              <w:pStyle w:val="TAR"/>
              <w:rPr>
                <w:lang w:eastAsia="en-GB"/>
              </w:rPr>
            </w:pPr>
            <w:r>
              <w:rPr>
                <w:lang w:eastAsia="en-GB"/>
              </w:rPr>
              <w:t>2500 MHz</w:t>
            </w:r>
          </w:p>
        </w:tc>
        <w:tc>
          <w:tcPr>
            <w:tcW w:w="317" w:type="dxa"/>
            <w:tcBorders>
              <w:top w:val="single" w:sz="4" w:space="0" w:color="auto"/>
              <w:left w:val="nil"/>
              <w:bottom w:val="single" w:sz="4" w:space="0" w:color="auto"/>
              <w:right w:val="nil"/>
            </w:tcBorders>
            <w:hideMark/>
          </w:tcPr>
          <w:p w14:paraId="7E0A8125"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7409583B" w14:textId="77777777" w:rsidR="00EE505A" w:rsidRDefault="00EE505A">
            <w:pPr>
              <w:pStyle w:val="TAL"/>
              <w:rPr>
                <w:lang w:eastAsia="en-GB"/>
              </w:rPr>
            </w:pPr>
            <w:r>
              <w:rPr>
                <w:lang w:eastAsia="en-GB"/>
              </w:rPr>
              <w:t>2570 MHz</w:t>
            </w:r>
          </w:p>
        </w:tc>
        <w:tc>
          <w:tcPr>
            <w:tcW w:w="1301" w:type="dxa"/>
            <w:tcBorders>
              <w:top w:val="single" w:sz="4" w:space="0" w:color="auto"/>
              <w:left w:val="nil"/>
              <w:bottom w:val="single" w:sz="4" w:space="0" w:color="auto"/>
              <w:right w:val="nil"/>
            </w:tcBorders>
            <w:vAlign w:val="center"/>
            <w:hideMark/>
          </w:tcPr>
          <w:p w14:paraId="258ACFF0" w14:textId="77777777" w:rsidR="00EE505A" w:rsidRDefault="00EE505A">
            <w:pPr>
              <w:pStyle w:val="TAR"/>
              <w:rPr>
                <w:lang w:eastAsia="en-GB"/>
              </w:rPr>
            </w:pPr>
            <w:r>
              <w:rPr>
                <w:lang w:eastAsia="en-GB"/>
              </w:rPr>
              <w:t xml:space="preserve">2620 MHz </w:t>
            </w:r>
          </w:p>
        </w:tc>
        <w:tc>
          <w:tcPr>
            <w:tcW w:w="317" w:type="dxa"/>
            <w:tcBorders>
              <w:top w:val="single" w:sz="4" w:space="0" w:color="auto"/>
              <w:left w:val="nil"/>
              <w:bottom w:val="single" w:sz="4" w:space="0" w:color="auto"/>
              <w:right w:val="nil"/>
            </w:tcBorders>
            <w:hideMark/>
          </w:tcPr>
          <w:p w14:paraId="5957F17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1DD6724A"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6EB4C7C" w14:textId="77777777" w:rsidR="00EE505A" w:rsidRDefault="00EE505A">
            <w:pPr>
              <w:pStyle w:val="TAC"/>
              <w:rPr>
                <w:lang w:eastAsia="en-GB"/>
              </w:rPr>
            </w:pPr>
            <w:r>
              <w:rPr>
                <w:lang w:eastAsia="en-GB"/>
              </w:rPr>
              <w:t>FDD</w:t>
            </w:r>
          </w:p>
        </w:tc>
      </w:tr>
      <w:tr w:rsidR="00EE505A" w14:paraId="5F050C8C" w14:textId="77777777" w:rsidTr="00EE505A">
        <w:trPr>
          <w:gridBefore w:val="1"/>
          <w:wBefore w:w="44" w:type="dxa"/>
          <w:trHeight w:val="221"/>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B5DC5E7" w14:textId="77777777" w:rsidR="00EE505A" w:rsidRDefault="00EE505A">
            <w:pPr>
              <w:pStyle w:val="TAC"/>
              <w:rPr>
                <w:lang w:eastAsia="en-GB"/>
              </w:rPr>
            </w:pPr>
            <w:r>
              <w:rPr>
                <w:lang w:eastAsia="en-GB"/>
              </w:rPr>
              <w:t>8</w:t>
            </w:r>
          </w:p>
        </w:tc>
        <w:tc>
          <w:tcPr>
            <w:tcW w:w="1282" w:type="dxa"/>
            <w:tcBorders>
              <w:top w:val="single" w:sz="4" w:space="0" w:color="auto"/>
              <w:left w:val="single" w:sz="4" w:space="0" w:color="auto"/>
              <w:bottom w:val="single" w:sz="4" w:space="0" w:color="auto"/>
              <w:right w:val="nil"/>
            </w:tcBorders>
            <w:vAlign w:val="center"/>
            <w:hideMark/>
          </w:tcPr>
          <w:p w14:paraId="177E02B1" w14:textId="77777777" w:rsidR="00EE505A" w:rsidRDefault="00EE505A">
            <w:pPr>
              <w:pStyle w:val="TAR"/>
              <w:rPr>
                <w:lang w:eastAsia="en-GB"/>
              </w:rPr>
            </w:pPr>
            <w:r>
              <w:rPr>
                <w:lang w:eastAsia="en-GB"/>
              </w:rPr>
              <w:t>880 MHz</w:t>
            </w:r>
          </w:p>
        </w:tc>
        <w:tc>
          <w:tcPr>
            <w:tcW w:w="317" w:type="dxa"/>
            <w:tcBorders>
              <w:top w:val="single" w:sz="4" w:space="0" w:color="auto"/>
              <w:left w:val="nil"/>
              <w:bottom w:val="single" w:sz="4" w:space="0" w:color="auto"/>
              <w:right w:val="nil"/>
            </w:tcBorders>
            <w:hideMark/>
          </w:tcPr>
          <w:p w14:paraId="5839F69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42B7260D" w14:textId="77777777" w:rsidR="00EE505A" w:rsidRDefault="00EE505A">
            <w:pPr>
              <w:pStyle w:val="TAL"/>
              <w:rPr>
                <w:lang w:eastAsia="en-GB"/>
              </w:rPr>
            </w:pPr>
            <w:r>
              <w:rPr>
                <w:lang w:eastAsia="en-GB"/>
              </w:rPr>
              <w:t>915 MHz</w:t>
            </w:r>
          </w:p>
        </w:tc>
        <w:tc>
          <w:tcPr>
            <w:tcW w:w="1301" w:type="dxa"/>
            <w:tcBorders>
              <w:top w:val="single" w:sz="4" w:space="0" w:color="auto"/>
              <w:left w:val="nil"/>
              <w:bottom w:val="single" w:sz="4" w:space="0" w:color="auto"/>
              <w:right w:val="nil"/>
            </w:tcBorders>
            <w:vAlign w:val="center"/>
            <w:hideMark/>
          </w:tcPr>
          <w:p w14:paraId="073B96F8" w14:textId="77777777" w:rsidR="00EE505A" w:rsidRDefault="00EE505A">
            <w:pPr>
              <w:pStyle w:val="TAR"/>
              <w:rPr>
                <w:lang w:eastAsia="en-GB"/>
              </w:rPr>
            </w:pPr>
            <w:r>
              <w:rPr>
                <w:lang w:eastAsia="en-GB"/>
              </w:rPr>
              <w:t xml:space="preserve">925 MHz  </w:t>
            </w:r>
          </w:p>
        </w:tc>
        <w:tc>
          <w:tcPr>
            <w:tcW w:w="317" w:type="dxa"/>
            <w:tcBorders>
              <w:top w:val="single" w:sz="4" w:space="0" w:color="auto"/>
              <w:left w:val="nil"/>
              <w:bottom w:val="single" w:sz="4" w:space="0" w:color="auto"/>
              <w:right w:val="nil"/>
            </w:tcBorders>
            <w:hideMark/>
          </w:tcPr>
          <w:p w14:paraId="141B5E3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78F95D2E" w14:textId="77777777" w:rsidR="00EE505A" w:rsidRDefault="00EE505A">
            <w:pPr>
              <w:pStyle w:val="TAL"/>
              <w:rPr>
                <w:lang w:eastAsia="en-GB"/>
              </w:rPr>
            </w:pPr>
            <w:r>
              <w:rPr>
                <w:lang w:eastAsia="en-GB"/>
              </w:rPr>
              <w:t>960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78B6AF" w14:textId="77777777" w:rsidR="00EE505A" w:rsidRDefault="00EE505A">
            <w:pPr>
              <w:pStyle w:val="TAC"/>
              <w:rPr>
                <w:lang w:eastAsia="en-GB"/>
              </w:rPr>
            </w:pPr>
            <w:r>
              <w:rPr>
                <w:lang w:eastAsia="en-GB"/>
              </w:rPr>
              <w:t>FDD</w:t>
            </w:r>
          </w:p>
        </w:tc>
      </w:tr>
      <w:tr w:rsidR="00EE505A" w14:paraId="095737C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FBF40CE" w14:textId="77777777" w:rsidR="00EE505A" w:rsidRDefault="00EE505A">
            <w:pPr>
              <w:pStyle w:val="TAC"/>
              <w:rPr>
                <w:lang w:eastAsia="en-GB"/>
              </w:rPr>
            </w:pPr>
            <w:r>
              <w:rPr>
                <w:lang w:eastAsia="en-GB"/>
              </w:rPr>
              <w:t>9</w:t>
            </w:r>
          </w:p>
        </w:tc>
        <w:tc>
          <w:tcPr>
            <w:tcW w:w="1282" w:type="dxa"/>
            <w:tcBorders>
              <w:top w:val="single" w:sz="4" w:space="0" w:color="auto"/>
              <w:left w:val="single" w:sz="4" w:space="0" w:color="auto"/>
              <w:bottom w:val="single" w:sz="4" w:space="0" w:color="auto"/>
              <w:right w:val="nil"/>
            </w:tcBorders>
            <w:vAlign w:val="center"/>
            <w:hideMark/>
          </w:tcPr>
          <w:p w14:paraId="472618E5" w14:textId="77777777" w:rsidR="00EE505A" w:rsidRDefault="00EE505A">
            <w:pPr>
              <w:pStyle w:val="TAR"/>
              <w:rPr>
                <w:lang w:eastAsia="en-GB"/>
              </w:rPr>
            </w:pPr>
            <w:r>
              <w:rPr>
                <w:lang w:eastAsia="en-GB"/>
              </w:rPr>
              <w:t>1749.9 MHz</w:t>
            </w:r>
          </w:p>
        </w:tc>
        <w:tc>
          <w:tcPr>
            <w:tcW w:w="317" w:type="dxa"/>
            <w:tcBorders>
              <w:top w:val="single" w:sz="4" w:space="0" w:color="auto"/>
              <w:left w:val="nil"/>
              <w:bottom w:val="single" w:sz="4" w:space="0" w:color="auto"/>
              <w:right w:val="nil"/>
            </w:tcBorders>
            <w:hideMark/>
          </w:tcPr>
          <w:p w14:paraId="1B95DEE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vAlign w:val="center"/>
            <w:hideMark/>
          </w:tcPr>
          <w:p w14:paraId="5F9562B0" w14:textId="77777777" w:rsidR="00EE505A" w:rsidRDefault="00EE505A">
            <w:pPr>
              <w:pStyle w:val="TAL"/>
              <w:rPr>
                <w:lang w:eastAsia="en-GB"/>
              </w:rPr>
            </w:pPr>
            <w:r>
              <w:rPr>
                <w:lang w:eastAsia="en-GB"/>
              </w:rPr>
              <w:t>1784.9 MHz</w:t>
            </w:r>
          </w:p>
        </w:tc>
        <w:tc>
          <w:tcPr>
            <w:tcW w:w="1301" w:type="dxa"/>
            <w:tcBorders>
              <w:top w:val="single" w:sz="4" w:space="0" w:color="auto"/>
              <w:left w:val="nil"/>
              <w:bottom w:val="single" w:sz="4" w:space="0" w:color="auto"/>
              <w:right w:val="nil"/>
            </w:tcBorders>
            <w:vAlign w:val="center"/>
            <w:hideMark/>
          </w:tcPr>
          <w:p w14:paraId="00F7F62C" w14:textId="77777777" w:rsidR="00EE505A" w:rsidRDefault="00EE505A">
            <w:pPr>
              <w:pStyle w:val="TAR"/>
              <w:rPr>
                <w:lang w:eastAsia="en-GB"/>
              </w:rPr>
            </w:pPr>
            <w:r>
              <w:rPr>
                <w:lang w:eastAsia="en-GB"/>
              </w:rPr>
              <w:t xml:space="preserve">1844.9 MHz  </w:t>
            </w:r>
          </w:p>
        </w:tc>
        <w:tc>
          <w:tcPr>
            <w:tcW w:w="317" w:type="dxa"/>
            <w:tcBorders>
              <w:top w:val="single" w:sz="4" w:space="0" w:color="auto"/>
              <w:left w:val="nil"/>
              <w:bottom w:val="single" w:sz="4" w:space="0" w:color="auto"/>
              <w:right w:val="nil"/>
            </w:tcBorders>
            <w:hideMark/>
          </w:tcPr>
          <w:p w14:paraId="43ABAF9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vAlign w:val="center"/>
            <w:hideMark/>
          </w:tcPr>
          <w:p w14:paraId="2C7C9AF0" w14:textId="77777777" w:rsidR="00EE505A" w:rsidRDefault="00EE505A">
            <w:pPr>
              <w:pStyle w:val="TAL"/>
              <w:rPr>
                <w:lang w:eastAsia="en-GB"/>
              </w:rPr>
            </w:pPr>
            <w:r>
              <w:rPr>
                <w:lang w:eastAsia="en-GB"/>
              </w:rPr>
              <w:t>1879.9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350AF05" w14:textId="77777777" w:rsidR="00EE505A" w:rsidRDefault="00EE505A">
            <w:pPr>
              <w:pStyle w:val="TAC"/>
              <w:rPr>
                <w:lang w:eastAsia="en-GB"/>
              </w:rPr>
            </w:pPr>
            <w:r>
              <w:rPr>
                <w:lang w:eastAsia="en-GB"/>
              </w:rPr>
              <w:t>FDD</w:t>
            </w:r>
          </w:p>
        </w:tc>
      </w:tr>
      <w:tr w:rsidR="00EE505A" w14:paraId="0791D93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7202678F" w14:textId="77777777" w:rsidR="00EE505A" w:rsidRDefault="00EE505A">
            <w:pPr>
              <w:pStyle w:val="TAC"/>
              <w:rPr>
                <w:lang w:eastAsia="en-GB"/>
              </w:rPr>
            </w:pPr>
            <w:r>
              <w:rPr>
                <w:lang w:eastAsia="en-GB"/>
              </w:rPr>
              <w:t>10</w:t>
            </w:r>
          </w:p>
        </w:tc>
        <w:tc>
          <w:tcPr>
            <w:tcW w:w="1282" w:type="dxa"/>
            <w:tcBorders>
              <w:top w:val="single" w:sz="4" w:space="0" w:color="auto"/>
              <w:left w:val="single" w:sz="4" w:space="0" w:color="auto"/>
              <w:bottom w:val="single" w:sz="4" w:space="0" w:color="auto"/>
              <w:right w:val="nil"/>
            </w:tcBorders>
            <w:hideMark/>
          </w:tcPr>
          <w:p w14:paraId="614BDC99" w14:textId="77777777" w:rsidR="00EE505A" w:rsidRDefault="00EE505A">
            <w:pPr>
              <w:pStyle w:val="TAR"/>
              <w:rPr>
                <w:lang w:eastAsia="en-GB"/>
              </w:rPr>
            </w:pPr>
            <w:r>
              <w:rPr>
                <w:lang w:eastAsia="en-GB"/>
              </w:rPr>
              <w:t>1710 MHz</w:t>
            </w:r>
          </w:p>
        </w:tc>
        <w:tc>
          <w:tcPr>
            <w:tcW w:w="317" w:type="dxa"/>
            <w:tcBorders>
              <w:top w:val="single" w:sz="4" w:space="0" w:color="auto"/>
              <w:left w:val="nil"/>
              <w:bottom w:val="single" w:sz="4" w:space="0" w:color="auto"/>
              <w:right w:val="nil"/>
            </w:tcBorders>
            <w:hideMark/>
          </w:tcPr>
          <w:p w14:paraId="365AB8F7"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76BE56" w14:textId="77777777" w:rsidR="00EE505A" w:rsidRDefault="00EE505A">
            <w:pPr>
              <w:pStyle w:val="TAL"/>
              <w:rPr>
                <w:lang w:eastAsia="en-GB"/>
              </w:rPr>
            </w:pPr>
            <w:r>
              <w:rPr>
                <w:lang w:eastAsia="en-GB"/>
              </w:rPr>
              <w:t>1770 MHz</w:t>
            </w:r>
          </w:p>
        </w:tc>
        <w:tc>
          <w:tcPr>
            <w:tcW w:w="1301" w:type="dxa"/>
            <w:tcBorders>
              <w:top w:val="single" w:sz="4" w:space="0" w:color="auto"/>
              <w:left w:val="nil"/>
              <w:bottom w:val="single" w:sz="4" w:space="0" w:color="auto"/>
              <w:right w:val="nil"/>
            </w:tcBorders>
            <w:hideMark/>
          </w:tcPr>
          <w:p w14:paraId="5370C494" w14:textId="77777777" w:rsidR="00EE505A" w:rsidRDefault="00EE505A">
            <w:pPr>
              <w:pStyle w:val="TAR"/>
              <w:rPr>
                <w:lang w:eastAsia="en-GB"/>
              </w:rPr>
            </w:pPr>
            <w:r>
              <w:rPr>
                <w:lang w:eastAsia="en-GB"/>
              </w:rPr>
              <w:t xml:space="preserve">2110 MHz </w:t>
            </w:r>
          </w:p>
        </w:tc>
        <w:tc>
          <w:tcPr>
            <w:tcW w:w="317" w:type="dxa"/>
            <w:tcBorders>
              <w:top w:val="single" w:sz="4" w:space="0" w:color="auto"/>
              <w:left w:val="nil"/>
              <w:bottom w:val="single" w:sz="4" w:space="0" w:color="auto"/>
              <w:right w:val="nil"/>
            </w:tcBorders>
            <w:hideMark/>
          </w:tcPr>
          <w:p w14:paraId="28324BB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C8F7F2D" w14:textId="77777777" w:rsidR="00EE505A" w:rsidRDefault="00EE505A">
            <w:pPr>
              <w:pStyle w:val="TAL"/>
              <w:rPr>
                <w:lang w:eastAsia="en-GB"/>
              </w:rPr>
            </w:pPr>
            <w:r>
              <w:rPr>
                <w:lang w:eastAsia="en-GB"/>
              </w:rPr>
              <w:t>2170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80EB712" w14:textId="77777777" w:rsidR="00EE505A" w:rsidRDefault="00EE505A">
            <w:pPr>
              <w:pStyle w:val="TAC"/>
              <w:rPr>
                <w:lang w:eastAsia="en-GB"/>
              </w:rPr>
            </w:pPr>
            <w:r>
              <w:rPr>
                <w:lang w:eastAsia="en-GB"/>
              </w:rPr>
              <w:t>FDD</w:t>
            </w:r>
          </w:p>
        </w:tc>
      </w:tr>
      <w:tr w:rsidR="00EE505A" w14:paraId="2B760C0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1473594" w14:textId="77777777" w:rsidR="00EE505A" w:rsidRDefault="00EE505A">
            <w:pPr>
              <w:pStyle w:val="TAC"/>
              <w:rPr>
                <w:lang w:eastAsia="en-GB"/>
              </w:rPr>
            </w:pPr>
            <w:r>
              <w:rPr>
                <w:lang w:eastAsia="en-GB"/>
              </w:rPr>
              <w:t>11</w:t>
            </w:r>
          </w:p>
        </w:tc>
        <w:tc>
          <w:tcPr>
            <w:tcW w:w="1282" w:type="dxa"/>
            <w:tcBorders>
              <w:top w:val="single" w:sz="4" w:space="0" w:color="auto"/>
              <w:left w:val="single" w:sz="4" w:space="0" w:color="auto"/>
              <w:bottom w:val="single" w:sz="4" w:space="0" w:color="auto"/>
              <w:right w:val="nil"/>
            </w:tcBorders>
            <w:hideMark/>
          </w:tcPr>
          <w:p w14:paraId="23DF2863" w14:textId="77777777" w:rsidR="00EE505A" w:rsidRDefault="00EE505A">
            <w:pPr>
              <w:pStyle w:val="TAR"/>
              <w:rPr>
                <w:lang w:eastAsia="en-GB"/>
              </w:rPr>
            </w:pPr>
            <w:r>
              <w:rPr>
                <w:lang w:eastAsia="en-GB"/>
              </w:rPr>
              <w:t xml:space="preserve">1427.9 MHz </w:t>
            </w:r>
          </w:p>
        </w:tc>
        <w:tc>
          <w:tcPr>
            <w:tcW w:w="317" w:type="dxa"/>
            <w:tcBorders>
              <w:top w:val="single" w:sz="4" w:space="0" w:color="auto"/>
              <w:left w:val="nil"/>
              <w:bottom w:val="single" w:sz="4" w:space="0" w:color="auto"/>
              <w:right w:val="nil"/>
            </w:tcBorders>
            <w:hideMark/>
          </w:tcPr>
          <w:p w14:paraId="431D2B9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11E2C17" w14:textId="77777777" w:rsidR="00EE505A" w:rsidRDefault="00EE505A">
            <w:pPr>
              <w:pStyle w:val="TAL"/>
              <w:rPr>
                <w:lang w:eastAsia="en-GB"/>
              </w:rPr>
            </w:pPr>
            <w:r>
              <w:rPr>
                <w:lang w:eastAsia="en-GB"/>
              </w:rPr>
              <w:t>1447.9 MHz</w:t>
            </w:r>
          </w:p>
        </w:tc>
        <w:tc>
          <w:tcPr>
            <w:tcW w:w="1301" w:type="dxa"/>
            <w:tcBorders>
              <w:top w:val="single" w:sz="4" w:space="0" w:color="auto"/>
              <w:left w:val="nil"/>
              <w:bottom w:val="single" w:sz="4" w:space="0" w:color="auto"/>
              <w:right w:val="nil"/>
            </w:tcBorders>
            <w:hideMark/>
          </w:tcPr>
          <w:p w14:paraId="0D8E43A1" w14:textId="77777777" w:rsidR="00EE505A" w:rsidRDefault="00EE505A">
            <w:pPr>
              <w:pStyle w:val="TAR"/>
              <w:rPr>
                <w:lang w:eastAsia="en-GB"/>
              </w:rPr>
            </w:pPr>
            <w:r>
              <w:rPr>
                <w:lang w:eastAsia="en-GB"/>
              </w:rPr>
              <w:t xml:space="preserve">1475.9 MHz  </w:t>
            </w:r>
          </w:p>
        </w:tc>
        <w:tc>
          <w:tcPr>
            <w:tcW w:w="317" w:type="dxa"/>
            <w:tcBorders>
              <w:top w:val="single" w:sz="4" w:space="0" w:color="auto"/>
              <w:left w:val="nil"/>
              <w:bottom w:val="single" w:sz="4" w:space="0" w:color="auto"/>
              <w:right w:val="nil"/>
            </w:tcBorders>
            <w:hideMark/>
          </w:tcPr>
          <w:p w14:paraId="25C51FB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65EEACE" w14:textId="77777777" w:rsidR="00EE505A" w:rsidRDefault="00EE505A">
            <w:pPr>
              <w:pStyle w:val="TAL"/>
              <w:rPr>
                <w:lang w:eastAsia="en-GB"/>
              </w:rPr>
            </w:pPr>
            <w:r>
              <w:rPr>
                <w:lang w:eastAsia="en-GB"/>
              </w:rPr>
              <w:t>1495.9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2629835" w14:textId="77777777" w:rsidR="00EE505A" w:rsidRDefault="00EE505A">
            <w:pPr>
              <w:pStyle w:val="TAC"/>
              <w:rPr>
                <w:lang w:eastAsia="en-GB"/>
              </w:rPr>
            </w:pPr>
            <w:r>
              <w:rPr>
                <w:lang w:eastAsia="en-GB"/>
              </w:rPr>
              <w:t>FDD</w:t>
            </w:r>
          </w:p>
        </w:tc>
      </w:tr>
      <w:tr w:rsidR="00EE505A" w14:paraId="6FC823F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AB79200" w14:textId="77777777" w:rsidR="00EE505A" w:rsidRDefault="00EE505A">
            <w:pPr>
              <w:pStyle w:val="TAC"/>
              <w:rPr>
                <w:lang w:eastAsia="en-GB"/>
              </w:rPr>
            </w:pPr>
            <w:r>
              <w:rPr>
                <w:lang w:eastAsia="en-GB"/>
              </w:rPr>
              <w:t>12</w:t>
            </w:r>
          </w:p>
        </w:tc>
        <w:tc>
          <w:tcPr>
            <w:tcW w:w="1282" w:type="dxa"/>
            <w:tcBorders>
              <w:top w:val="single" w:sz="4" w:space="0" w:color="auto"/>
              <w:left w:val="single" w:sz="4" w:space="0" w:color="auto"/>
              <w:bottom w:val="single" w:sz="4" w:space="0" w:color="auto"/>
              <w:right w:val="nil"/>
            </w:tcBorders>
            <w:hideMark/>
          </w:tcPr>
          <w:p w14:paraId="1F68EBB5" w14:textId="77777777" w:rsidR="00EE505A" w:rsidRDefault="00EE505A">
            <w:pPr>
              <w:pStyle w:val="TAR"/>
              <w:rPr>
                <w:lang w:eastAsia="en-GB"/>
              </w:rPr>
            </w:pPr>
            <w:r>
              <w:rPr>
                <w:lang w:eastAsia="en-GB"/>
              </w:rPr>
              <w:t>699 MHz</w:t>
            </w:r>
          </w:p>
        </w:tc>
        <w:tc>
          <w:tcPr>
            <w:tcW w:w="317" w:type="dxa"/>
            <w:tcBorders>
              <w:top w:val="single" w:sz="4" w:space="0" w:color="auto"/>
              <w:left w:val="nil"/>
              <w:bottom w:val="single" w:sz="4" w:space="0" w:color="auto"/>
              <w:right w:val="nil"/>
            </w:tcBorders>
            <w:hideMark/>
          </w:tcPr>
          <w:p w14:paraId="172753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AAF9A33"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DBB8C18" w14:textId="77777777" w:rsidR="00EE505A" w:rsidRDefault="00EE505A">
            <w:pPr>
              <w:pStyle w:val="TAR"/>
              <w:rPr>
                <w:lang w:eastAsia="en-GB"/>
              </w:rPr>
            </w:pPr>
            <w:r>
              <w:rPr>
                <w:lang w:eastAsia="en-GB"/>
              </w:rPr>
              <w:t>729 MHz</w:t>
            </w:r>
          </w:p>
        </w:tc>
        <w:tc>
          <w:tcPr>
            <w:tcW w:w="317" w:type="dxa"/>
            <w:tcBorders>
              <w:top w:val="single" w:sz="4" w:space="0" w:color="auto"/>
              <w:left w:val="nil"/>
              <w:bottom w:val="single" w:sz="4" w:space="0" w:color="auto"/>
              <w:right w:val="nil"/>
            </w:tcBorders>
            <w:hideMark/>
          </w:tcPr>
          <w:p w14:paraId="3EFA27F8"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DC383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465C876" w14:textId="77777777" w:rsidR="00EE505A" w:rsidRDefault="00EE505A">
            <w:pPr>
              <w:pStyle w:val="TAC"/>
              <w:rPr>
                <w:lang w:eastAsia="en-GB"/>
              </w:rPr>
            </w:pPr>
            <w:r>
              <w:rPr>
                <w:lang w:eastAsia="en-GB"/>
              </w:rPr>
              <w:t>FDD</w:t>
            </w:r>
          </w:p>
        </w:tc>
      </w:tr>
      <w:tr w:rsidR="00EE505A" w14:paraId="3ABBDC9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C18B769" w14:textId="77777777" w:rsidR="00EE505A" w:rsidRDefault="00EE505A">
            <w:pPr>
              <w:pStyle w:val="TAC"/>
              <w:rPr>
                <w:lang w:eastAsia="en-GB"/>
              </w:rPr>
            </w:pPr>
            <w:r>
              <w:rPr>
                <w:lang w:eastAsia="en-GB"/>
              </w:rPr>
              <w:t>13</w:t>
            </w:r>
          </w:p>
        </w:tc>
        <w:tc>
          <w:tcPr>
            <w:tcW w:w="1282" w:type="dxa"/>
            <w:tcBorders>
              <w:top w:val="single" w:sz="4" w:space="0" w:color="auto"/>
              <w:left w:val="single" w:sz="4" w:space="0" w:color="auto"/>
              <w:bottom w:val="single" w:sz="4" w:space="0" w:color="auto"/>
              <w:right w:val="nil"/>
            </w:tcBorders>
            <w:hideMark/>
          </w:tcPr>
          <w:p w14:paraId="0B411A94" w14:textId="77777777" w:rsidR="00EE505A" w:rsidRDefault="00EE505A">
            <w:pPr>
              <w:pStyle w:val="TAR"/>
              <w:rPr>
                <w:lang w:eastAsia="en-GB"/>
              </w:rPr>
            </w:pPr>
            <w:r>
              <w:rPr>
                <w:lang w:eastAsia="en-GB"/>
              </w:rPr>
              <w:t>777 MHz</w:t>
            </w:r>
          </w:p>
        </w:tc>
        <w:tc>
          <w:tcPr>
            <w:tcW w:w="317" w:type="dxa"/>
            <w:tcBorders>
              <w:top w:val="single" w:sz="4" w:space="0" w:color="auto"/>
              <w:left w:val="nil"/>
              <w:bottom w:val="single" w:sz="4" w:space="0" w:color="auto"/>
              <w:right w:val="nil"/>
            </w:tcBorders>
            <w:hideMark/>
          </w:tcPr>
          <w:p w14:paraId="5BA554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0B0C09B" w14:textId="77777777" w:rsidR="00EE505A" w:rsidRDefault="00EE505A">
            <w:pPr>
              <w:pStyle w:val="TAL"/>
              <w:rPr>
                <w:lang w:eastAsia="en-GB"/>
              </w:rPr>
            </w:pPr>
            <w:r>
              <w:rPr>
                <w:lang w:eastAsia="en-GB"/>
              </w:rPr>
              <w:t>787 MHz</w:t>
            </w:r>
          </w:p>
        </w:tc>
        <w:tc>
          <w:tcPr>
            <w:tcW w:w="1301" w:type="dxa"/>
            <w:tcBorders>
              <w:top w:val="single" w:sz="4" w:space="0" w:color="auto"/>
              <w:left w:val="nil"/>
              <w:bottom w:val="single" w:sz="4" w:space="0" w:color="auto"/>
              <w:right w:val="nil"/>
            </w:tcBorders>
            <w:hideMark/>
          </w:tcPr>
          <w:p w14:paraId="47D9F45E" w14:textId="77777777" w:rsidR="00EE505A" w:rsidRDefault="00EE505A">
            <w:pPr>
              <w:pStyle w:val="TAR"/>
              <w:rPr>
                <w:lang w:eastAsia="en-GB"/>
              </w:rPr>
            </w:pPr>
            <w:r>
              <w:rPr>
                <w:lang w:eastAsia="en-GB"/>
              </w:rPr>
              <w:t>746 MHz</w:t>
            </w:r>
          </w:p>
        </w:tc>
        <w:tc>
          <w:tcPr>
            <w:tcW w:w="317" w:type="dxa"/>
            <w:tcBorders>
              <w:top w:val="single" w:sz="4" w:space="0" w:color="auto"/>
              <w:left w:val="nil"/>
              <w:bottom w:val="single" w:sz="4" w:space="0" w:color="auto"/>
              <w:right w:val="nil"/>
            </w:tcBorders>
            <w:hideMark/>
          </w:tcPr>
          <w:p w14:paraId="0F808F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21EE991" w14:textId="77777777" w:rsidR="00EE505A" w:rsidRDefault="00EE505A">
            <w:pPr>
              <w:pStyle w:val="TAL"/>
              <w:rPr>
                <w:lang w:eastAsia="en-GB"/>
              </w:rPr>
            </w:pPr>
            <w:r>
              <w:rPr>
                <w:lang w:eastAsia="en-GB"/>
              </w:rPr>
              <w:t>756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6F3316D" w14:textId="77777777" w:rsidR="00EE505A" w:rsidRDefault="00EE505A">
            <w:pPr>
              <w:pStyle w:val="TAC"/>
              <w:rPr>
                <w:lang w:eastAsia="en-GB"/>
              </w:rPr>
            </w:pPr>
            <w:r>
              <w:rPr>
                <w:lang w:eastAsia="en-GB"/>
              </w:rPr>
              <w:t>FDD</w:t>
            </w:r>
          </w:p>
        </w:tc>
      </w:tr>
      <w:tr w:rsidR="00EE505A" w14:paraId="1200F18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40A7D52" w14:textId="77777777" w:rsidR="00EE505A" w:rsidRDefault="00EE505A">
            <w:pPr>
              <w:pStyle w:val="TAC"/>
              <w:rPr>
                <w:lang w:eastAsia="en-GB"/>
              </w:rPr>
            </w:pPr>
            <w:r>
              <w:rPr>
                <w:lang w:eastAsia="en-GB"/>
              </w:rPr>
              <w:t>14</w:t>
            </w:r>
          </w:p>
        </w:tc>
        <w:tc>
          <w:tcPr>
            <w:tcW w:w="1282" w:type="dxa"/>
            <w:tcBorders>
              <w:top w:val="single" w:sz="4" w:space="0" w:color="auto"/>
              <w:left w:val="single" w:sz="4" w:space="0" w:color="auto"/>
              <w:bottom w:val="single" w:sz="4" w:space="0" w:color="auto"/>
              <w:right w:val="nil"/>
            </w:tcBorders>
            <w:hideMark/>
          </w:tcPr>
          <w:p w14:paraId="3176A548" w14:textId="77777777" w:rsidR="00EE505A" w:rsidRDefault="00EE505A">
            <w:pPr>
              <w:pStyle w:val="TAR"/>
              <w:rPr>
                <w:lang w:eastAsia="en-GB"/>
              </w:rPr>
            </w:pPr>
            <w:r>
              <w:rPr>
                <w:lang w:eastAsia="en-GB"/>
              </w:rPr>
              <w:t>788 MHz</w:t>
            </w:r>
          </w:p>
        </w:tc>
        <w:tc>
          <w:tcPr>
            <w:tcW w:w="317" w:type="dxa"/>
            <w:tcBorders>
              <w:top w:val="single" w:sz="4" w:space="0" w:color="auto"/>
              <w:left w:val="nil"/>
              <w:bottom w:val="single" w:sz="4" w:space="0" w:color="auto"/>
              <w:right w:val="nil"/>
            </w:tcBorders>
            <w:hideMark/>
          </w:tcPr>
          <w:p w14:paraId="2FAF839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B58EA4F" w14:textId="77777777" w:rsidR="00EE505A" w:rsidRDefault="00EE505A">
            <w:pPr>
              <w:pStyle w:val="TAL"/>
              <w:rPr>
                <w:lang w:eastAsia="en-GB"/>
              </w:rPr>
            </w:pPr>
            <w:r>
              <w:rPr>
                <w:lang w:eastAsia="en-GB"/>
              </w:rPr>
              <w:t>798 MHz</w:t>
            </w:r>
          </w:p>
        </w:tc>
        <w:tc>
          <w:tcPr>
            <w:tcW w:w="1301" w:type="dxa"/>
            <w:tcBorders>
              <w:top w:val="single" w:sz="4" w:space="0" w:color="auto"/>
              <w:left w:val="nil"/>
              <w:bottom w:val="single" w:sz="4" w:space="0" w:color="auto"/>
              <w:right w:val="nil"/>
            </w:tcBorders>
            <w:hideMark/>
          </w:tcPr>
          <w:p w14:paraId="1D21D575" w14:textId="77777777" w:rsidR="00EE505A" w:rsidRDefault="00EE505A">
            <w:pPr>
              <w:pStyle w:val="TAR"/>
              <w:rPr>
                <w:lang w:eastAsia="en-GB"/>
              </w:rPr>
            </w:pPr>
            <w:r>
              <w:rPr>
                <w:lang w:eastAsia="en-GB"/>
              </w:rPr>
              <w:t>758 MHz</w:t>
            </w:r>
          </w:p>
        </w:tc>
        <w:tc>
          <w:tcPr>
            <w:tcW w:w="317" w:type="dxa"/>
            <w:tcBorders>
              <w:top w:val="single" w:sz="4" w:space="0" w:color="auto"/>
              <w:left w:val="nil"/>
              <w:bottom w:val="single" w:sz="4" w:space="0" w:color="auto"/>
              <w:right w:val="nil"/>
            </w:tcBorders>
            <w:hideMark/>
          </w:tcPr>
          <w:p w14:paraId="3606AD9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93F3E25" w14:textId="77777777" w:rsidR="00EE505A" w:rsidRDefault="00EE505A">
            <w:pPr>
              <w:pStyle w:val="TAL"/>
              <w:rPr>
                <w:lang w:eastAsia="en-GB"/>
              </w:rPr>
            </w:pPr>
            <w:r>
              <w:rPr>
                <w:lang w:eastAsia="en-GB"/>
              </w:rPr>
              <w:t>768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A3FF0AD" w14:textId="77777777" w:rsidR="00EE505A" w:rsidRDefault="00EE505A">
            <w:pPr>
              <w:pStyle w:val="TAC"/>
              <w:rPr>
                <w:lang w:eastAsia="en-GB"/>
              </w:rPr>
            </w:pPr>
            <w:r>
              <w:rPr>
                <w:lang w:eastAsia="en-GB"/>
              </w:rPr>
              <w:t>FDD</w:t>
            </w:r>
          </w:p>
        </w:tc>
      </w:tr>
      <w:tr w:rsidR="00EE505A" w14:paraId="76C76ECA"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93E3888" w14:textId="77777777" w:rsidR="00EE505A" w:rsidRDefault="00EE505A">
            <w:pPr>
              <w:pStyle w:val="TAC"/>
              <w:rPr>
                <w:lang w:eastAsia="en-GB"/>
              </w:rPr>
            </w:pPr>
            <w:r>
              <w:rPr>
                <w:lang w:eastAsia="en-GB"/>
              </w:rPr>
              <w:t>15</w:t>
            </w:r>
          </w:p>
        </w:tc>
        <w:tc>
          <w:tcPr>
            <w:tcW w:w="1282" w:type="dxa"/>
            <w:tcBorders>
              <w:top w:val="single" w:sz="4" w:space="0" w:color="auto"/>
              <w:left w:val="single" w:sz="4" w:space="0" w:color="auto"/>
              <w:bottom w:val="single" w:sz="4" w:space="0" w:color="auto"/>
              <w:right w:val="nil"/>
            </w:tcBorders>
            <w:hideMark/>
          </w:tcPr>
          <w:p w14:paraId="730BA29A"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069EF0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1B047801"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157C6D45"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6178BEAA"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70376E59"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1991506F" w14:textId="77777777" w:rsidR="00EE505A" w:rsidRDefault="00EE505A">
            <w:pPr>
              <w:pStyle w:val="TAC"/>
              <w:rPr>
                <w:lang w:eastAsia="en-GB"/>
              </w:rPr>
            </w:pPr>
            <w:r>
              <w:rPr>
                <w:lang w:eastAsia="en-GB"/>
              </w:rPr>
              <w:t>FDD</w:t>
            </w:r>
          </w:p>
        </w:tc>
      </w:tr>
      <w:tr w:rsidR="00EE505A" w14:paraId="499D25A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5BF22BA0" w14:textId="77777777" w:rsidR="00EE505A" w:rsidRDefault="00EE505A">
            <w:pPr>
              <w:pStyle w:val="TAC"/>
              <w:rPr>
                <w:lang w:eastAsia="en-GB"/>
              </w:rPr>
            </w:pPr>
            <w:r>
              <w:rPr>
                <w:lang w:eastAsia="en-GB"/>
              </w:rPr>
              <w:t>16</w:t>
            </w:r>
          </w:p>
        </w:tc>
        <w:tc>
          <w:tcPr>
            <w:tcW w:w="1282" w:type="dxa"/>
            <w:tcBorders>
              <w:top w:val="single" w:sz="4" w:space="0" w:color="auto"/>
              <w:left w:val="single" w:sz="4" w:space="0" w:color="auto"/>
              <w:bottom w:val="single" w:sz="4" w:space="0" w:color="auto"/>
              <w:right w:val="nil"/>
            </w:tcBorders>
            <w:hideMark/>
          </w:tcPr>
          <w:p w14:paraId="748076DB"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7F5CB8AD"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2325AE46" w14:textId="77777777" w:rsidR="00EE505A" w:rsidRDefault="00EE505A">
            <w:pPr>
              <w:pStyle w:val="TAL"/>
              <w:rPr>
                <w:lang w:eastAsia="en-GB"/>
              </w:rPr>
            </w:pPr>
          </w:p>
        </w:tc>
        <w:tc>
          <w:tcPr>
            <w:tcW w:w="1301" w:type="dxa"/>
            <w:tcBorders>
              <w:top w:val="single" w:sz="4" w:space="0" w:color="auto"/>
              <w:left w:val="nil"/>
              <w:bottom w:val="single" w:sz="4" w:space="0" w:color="auto"/>
              <w:right w:val="nil"/>
            </w:tcBorders>
            <w:hideMark/>
          </w:tcPr>
          <w:p w14:paraId="779B7CC8" w14:textId="77777777" w:rsidR="00EE505A" w:rsidRDefault="00EE505A">
            <w:pPr>
              <w:pStyle w:val="TAR"/>
              <w:rPr>
                <w:lang w:eastAsia="en-GB"/>
              </w:rPr>
            </w:pPr>
            <w:r>
              <w:rPr>
                <w:lang w:eastAsia="en-GB"/>
              </w:rPr>
              <w:t>Reserved</w:t>
            </w:r>
          </w:p>
        </w:tc>
        <w:tc>
          <w:tcPr>
            <w:tcW w:w="317" w:type="dxa"/>
            <w:tcBorders>
              <w:top w:val="single" w:sz="4" w:space="0" w:color="auto"/>
              <w:left w:val="nil"/>
              <w:bottom w:val="single" w:sz="4" w:space="0" w:color="auto"/>
              <w:right w:val="nil"/>
            </w:tcBorders>
          </w:tcPr>
          <w:p w14:paraId="230EFE31"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113A6942"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hideMark/>
          </w:tcPr>
          <w:p w14:paraId="08E4B916" w14:textId="77777777" w:rsidR="00EE505A" w:rsidRDefault="00EE505A">
            <w:pPr>
              <w:pStyle w:val="TAC"/>
              <w:rPr>
                <w:lang w:eastAsia="en-GB"/>
              </w:rPr>
            </w:pPr>
            <w:r>
              <w:rPr>
                <w:lang w:eastAsia="en-GB"/>
              </w:rPr>
              <w:t>FDD</w:t>
            </w:r>
          </w:p>
        </w:tc>
      </w:tr>
      <w:tr w:rsidR="00EE505A" w14:paraId="0E300D24"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CB98AE0" w14:textId="77777777" w:rsidR="00EE505A" w:rsidRDefault="00EE505A">
            <w:pPr>
              <w:pStyle w:val="TAC"/>
              <w:rPr>
                <w:lang w:eastAsia="en-GB"/>
              </w:rPr>
            </w:pPr>
            <w:r>
              <w:rPr>
                <w:lang w:eastAsia="en-GB"/>
              </w:rPr>
              <w:t>17</w:t>
            </w:r>
          </w:p>
        </w:tc>
        <w:tc>
          <w:tcPr>
            <w:tcW w:w="1282" w:type="dxa"/>
            <w:tcBorders>
              <w:top w:val="single" w:sz="4" w:space="0" w:color="auto"/>
              <w:left w:val="single" w:sz="4" w:space="0" w:color="auto"/>
              <w:bottom w:val="single" w:sz="4" w:space="0" w:color="auto"/>
              <w:right w:val="nil"/>
            </w:tcBorders>
            <w:hideMark/>
          </w:tcPr>
          <w:p w14:paraId="651170BD" w14:textId="77777777" w:rsidR="00EE505A" w:rsidRDefault="00EE505A">
            <w:pPr>
              <w:pStyle w:val="TAR"/>
              <w:rPr>
                <w:lang w:eastAsia="en-GB"/>
              </w:rPr>
            </w:pPr>
            <w:r>
              <w:rPr>
                <w:lang w:eastAsia="en-GB"/>
              </w:rPr>
              <w:t xml:space="preserve">704 MHz </w:t>
            </w:r>
          </w:p>
        </w:tc>
        <w:tc>
          <w:tcPr>
            <w:tcW w:w="317" w:type="dxa"/>
            <w:tcBorders>
              <w:top w:val="single" w:sz="4" w:space="0" w:color="auto"/>
              <w:left w:val="nil"/>
              <w:bottom w:val="single" w:sz="4" w:space="0" w:color="auto"/>
              <w:right w:val="nil"/>
            </w:tcBorders>
            <w:hideMark/>
          </w:tcPr>
          <w:p w14:paraId="691EF9C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461D99B" w14:textId="77777777" w:rsidR="00EE505A" w:rsidRDefault="00EE505A">
            <w:pPr>
              <w:pStyle w:val="TAL"/>
              <w:rPr>
                <w:lang w:eastAsia="en-GB"/>
              </w:rPr>
            </w:pPr>
            <w:r>
              <w:rPr>
                <w:lang w:eastAsia="en-GB"/>
              </w:rPr>
              <w:t>716 MHz</w:t>
            </w:r>
          </w:p>
        </w:tc>
        <w:tc>
          <w:tcPr>
            <w:tcW w:w="1301" w:type="dxa"/>
            <w:tcBorders>
              <w:top w:val="single" w:sz="4" w:space="0" w:color="auto"/>
              <w:left w:val="nil"/>
              <w:bottom w:val="single" w:sz="4" w:space="0" w:color="auto"/>
              <w:right w:val="nil"/>
            </w:tcBorders>
            <w:hideMark/>
          </w:tcPr>
          <w:p w14:paraId="18E5E8A0" w14:textId="77777777" w:rsidR="00EE505A" w:rsidRDefault="00EE505A">
            <w:pPr>
              <w:pStyle w:val="TAR"/>
              <w:rPr>
                <w:lang w:eastAsia="en-GB"/>
              </w:rPr>
            </w:pPr>
            <w:r>
              <w:rPr>
                <w:lang w:eastAsia="en-GB"/>
              </w:rPr>
              <w:t>734 MHz</w:t>
            </w:r>
          </w:p>
        </w:tc>
        <w:tc>
          <w:tcPr>
            <w:tcW w:w="317" w:type="dxa"/>
            <w:tcBorders>
              <w:top w:val="single" w:sz="4" w:space="0" w:color="auto"/>
              <w:left w:val="nil"/>
              <w:bottom w:val="single" w:sz="4" w:space="0" w:color="auto"/>
              <w:right w:val="nil"/>
            </w:tcBorders>
            <w:hideMark/>
          </w:tcPr>
          <w:p w14:paraId="471A096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CE6C47A" w14:textId="77777777" w:rsidR="00EE505A" w:rsidRDefault="00EE505A">
            <w:pPr>
              <w:pStyle w:val="TAL"/>
              <w:rPr>
                <w:lang w:eastAsia="en-GB"/>
              </w:rPr>
            </w:pPr>
            <w:r>
              <w:rPr>
                <w:lang w:eastAsia="en-GB"/>
              </w:rPr>
              <w:t>746 MHz</w:t>
            </w:r>
          </w:p>
        </w:tc>
        <w:tc>
          <w:tcPr>
            <w:tcW w:w="922" w:type="dxa"/>
            <w:gridSpan w:val="2"/>
            <w:tcBorders>
              <w:top w:val="single" w:sz="4" w:space="0" w:color="auto"/>
              <w:left w:val="single" w:sz="4" w:space="0" w:color="auto"/>
              <w:bottom w:val="single" w:sz="4" w:space="0" w:color="auto"/>
              <w:right w:val="single" w:sz="4" w:space="0" w:color="auto"/>
            </w:tcBorders>
            <w:hideMark/>
          </w:tcPr>
          <w:p w14:paraId="4C0C47EC" w14:textId="77777777" w:rsidR="00EE505A" w:rsidRDefault="00EE505A">
            <w:pPr>
              <w:pStyle w:val="TAC"/>
              <w:rPr>
                <w:lang w:eastAsia="en-GB"/>
              </w:rPr>
            </w:pPr>
            <w:r>
              <w:rPr>
                <w:lang w:eastAsia="en-GB"/>
              </w:rPr>
              <w:t>FDD</w:t>
            </w:r>
          </w:p>
        </w:tc>
      </w:tr>
      <w:tr w:rsidR="00EE505A" w14:paraId="71BE97E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74E0D6" w14:textId="77777777" w:rsidR="00EE505A" w:rsidRDefault="00EE505A">
            <w:pPr>
              <w:pStyle w:val="TAC"/>
              <w:rPr>
                <w:lang w:eastAsia="en-GB"/>
              </w:rPr>
            </w:pPr>
            <w:r>
              <w:rPr>
                <w:lang w:eastAsia="en-GB"/>
              </w:rPr>
              <w:t>18</w:t>
            </w:r>
          </w:p>
        </w:tc>
        <w:tc>
          <w:tcPr>
            <w:tcW w:w="1282" w:type="dxa"/>
            <w:tcBorders>
              <w:top w:val="single" w:sz="4" w:space="0" w:color="auto"/>
              <w:left w:val="single" w:sz="4" w:space="0" w:color="auto"/>
              <w:bottom w:val="single" w:sz="4" w:space="0" w:color="auto"/>
              <w:right w:val="nil"/>
            </w:tcBorders>
            <w:hideMark/>
          </w:tcPr>
          <w:p w14:paraId="72E26BDF" w14:textId="77777777" w:rsidR="00EE505A" w:rsidRDefault="00EE505A">
            <w:pPr>
              <w:pStyle w:val="TAR"/>
              <w:rPr>
                <w:lang w:eastAsia="en-GB"/>
              </w:rPr>
            </w:pPr>
            <w:r>
              <w:rPr>
                <w:lang w:eastAsia="en-GB"/>
              </w:rPr>
              <w:t xml:space="preserve">815 MHz </w:t>
            </w:r>
          </w:p>
        </w:tc>
        <w:tc>
          <w:tcPr>
            <w:tcW w:w="317" w:type="dxa"/>
            <w:tcBorders>
              <w:top w:val="single" w:sz="4" w:space="0" w:color="auto"/>
              <w:left w:val="nil"/>
              <w:bottom w:val="single" w:sz="4" w:space="0" w:color="auto"/>
              <w:right w:val="nil"/>
            </w:tcBorders>
            <w:hideMark/>
          </w:tcPr>
          <w:p w14:paraId="73514D0F"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1062CD1" w14:textId="77777777" w:rsidR="00EE505A" w:rsidRDefault="00EE505A">
            <w:pPr>
              <w:pStyle w:val="TAL"/>
              <w:rPr>
                <w:lang w:eastAsia="en-GB"/>
              </w:rPr>
            </w:pPr>
            <w:r>
              <w:rPr>
                <w:lang w:eastAsia="en-GB"/>
              </w:rPr>
              <w:t>830 MHz</w:t>
            </w:r>
          </w:p>
        </w:tc>
        <w:tc>
          <w:tcPr>
            <w:tcW w:w="1301" w:type="dxa"/>
            <w:tcBorders>
              <w:top w:val="single" w:sz="4" w:space="0" w:color="auto"/>
              <w:left w:val="nil"/>
              <w:bottom w:val="single" w:sz="4" w:space="0" w:color="auto"/>
              <w:right w:val="nil"/>
            </w:tcBorders>
            <w:hideMark/>
          </w:tcPr>
          <w:p w14:paraId="34F204D9" w14:textId="77777777" w:rsidR="00EE505A" w:rsidRDefault="00EE505A">
            <w:pPr>
              <w:pStyle w:val="TAR"/>
              <w:rPr>
                <w:lang w:eastAsia="en-GB"/>
              </w:rPr>
            </w:pPr>
            <w:r>
              <w:rPr>
                <w:lang w:eastAsia="en-GB"/>
              </w:rPr>
              <w:t>860 MHz</w:t>
            </w:r>
          </w:p>
        </w:tc>
        <w:tc>
          <w:tcPr>
            <w:tcW w:w="317" w:type="dxa"/>
            <w:tcBorders>
              <w:top w:val="single" w:sz="4" w:space="0" w:color="auto"/>
              <w:left w:val="nil"/>
              <w:bottom w:val="single" w:sz="4" w:space="0" w:color="auto"/>
              <w:right w:val="nil"/>
            </w:tcBorders>
            <w:hideMark/>
          </w:tcPr>
          <w:p w14:paraId="43B0D824"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260B8B6" w14:textId="77777777" w:rsidR="00EE505A" w:rsidRDefault="00EE505A">
            <w:pPr>
              <w:pStyle w:val="TAL"/>
              <w:rPr>
                <w:lang w:eastAsia="en-GB"/>
              </w:rPr>
            </w:pPr>
            <w:r>
              <w:rPr>
                <w:lang w:eastAsia="en-GB"/>
              </w:rPr>
              <w:t>875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39B23F1" w14:textId="77777777" w:rsidR="00EE505A" w:rsidRDefault="00EE505A">
            <w:pPr>
              <w:pStyle w:val="TAC"/>
              <w:rPr>
                <w:lang w:eastAsia="en-GB"/>
              </w:rPr>
            </w:pPr>
            <w:r>
              <w:rPr>
                <w:lang w:eastAsia="en-GB"/>
              </w:rPr>
              <w:t>FDD</w:t>
            </w:r>
          </w:p>
        </w:tc>
      </w:tr>
      <w:tr w:rsidR="00EE505A" w14:paraId="0D9C96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7D6AACC" w14:textId="77777777" w:rsidR="00EE505A" w:rsidRDefault="00EE505A">
            <w:pPr>
              <w:pStyle w:val="TAC"/>
              <w:rPr>
                <w:lang w:eastAsia="en-GB"/>
              </w:rPr>
            </w:pPr>
            <w:r>
              <w:rPr>
                <w:lang w:eastAsia="en-GB"/>
              </w:rPr>
              <w:t>19</w:t>
            </w:r>
          </w:p>
        </w:tc>
        <w:tc>
          <w:tcPr>
            <w:tcW w:w="1282" w:type="dxa"/>
            <w:tcBorders>
              <w:top w:val="single" w:sz="4" w:space="0" w:color="auto"/>
              <w:left w:val="single" w:sz="4" w:space="0" w:color="auto"/>
              <w:bottom w:val="single" w:sz="4" w:space="0" w:color="auto"/>
              <w:right w:val="nil"/>
            </w:tcBorders>
            <w:hideMark/>
          </w:tcPr>
          <w:p w14:paraId="41633657" w14:textId="77777777" w:rsidR="00EE505A" w:rsidRDefault="00EE505A">
            <w:pPr>
              <w:pStyle w:val="TAR"/>
              <w:rPr>
                <w:lang w:eastAsia="en-GB"/>
              </w:rPr>
            </w:pPr>
            <w:r>
              <w:rPr>
                <w:lang w:eastAsia="en-GB"/>
              </w:rPr>
              <w:t xml:space="preserve">830 MHz </w:t>
            </w:r>
          </w:p>
        </w:tc>
        <w:tc>
          <w:tcPr>
            <w:tcW w:w="317" w:type="dxa"/>
            <w:tcBorders>
              <w:top w:val="single" w:sz="4" w:space="0" w:color="auto"/>
              <w:left w:val="nil"/>
              <w:bottom w:val="single" w:sz="4" w:space="0" w:color="auto"/>
              <w:right w:val="nil"/>
            </w:tcBorders>
            <w:hideMark/>
          </w:tcPr>
          <w:p w14:paraId="16288678"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BBB5B6C" w14:textId="77777777" w:rsidR="00EE505A" w:rsidRDefault="00EE505A">
            <w:pPr>
              <w:pStyle w:val="TAL"/>
              <w:rPr>
                <w:lang w:eastAsia="en-GB"/>
              </w:rPr>
            </w:pPr>
            <w:r>
              <w:rPr>
                <w:lang w:eastAsia="en-GB"/>
              </w:rPr>
              <w:t>845 MHz</w:t>
            </w:r>
          </w:p>
        </w:tc>
        <w:tc>
          <w:tcPr>
            <w:tcW w:w="1301" w:type="dxa"/>
            <w:tcBorders>
              <w:top w:val="single" w:sz="4" w:space="0" w:color="auto"/>
              <w:left w:val="nil"/>
              <w:bottom w:val="single" w:sz="4" w:space="0" w:color="auto"/>
              <w:right w:val="nil"/>
            </w:tcBorders>
            <w:hideMark/>
          </w:tcPr>
          <w:p w14:paraId="4DAF100E" w14:textId="77777777" w:rsidR="00EE505A" w:rsidRDefault="00EE505A">
            <w:pPr>
              <w:pStyle w:val="TAR"/>
              <w:rPr>
                <w:lang w:eastAsia="en-GB"/>
              </w:rPr>
            </w:pPr>
            <w:r>
              <w:rPr>
                <w:lang w:eastAsia="en-GB"/>
              </w:rPr>
              <w:t>875 MHz</w:t>
            </w:r>
          </w:p>
        </w:tc>
        <w:tc>
          <w:tcPr>
            <w:tcW w:w="317" w:type="dxa"/>
            <w:tcBorders>
              <w:top w:val="single" w:sz="4" w:space="0" w:color="auto"/>
              <w:left w:val="nil"/>
              <w:bottom w:val="single" w:sz="4" w:space="0" w:color="auto"/>
              <w:right w:val="nil"/>
            </w:tcBorders>
            <w:hideMark/>
          </w:tcPr>
          <w:p w14:paraId="5007D069"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6D3387D" w14:textId="77777777" w:rsidR="00EE505A" w:rsidRDefault="00EE505A">
            <w:pPr>
              <w:pStyle w:val="TAL"/>
              <w:rPr>
                <w:lang w:eastAsia="en-GB"/>
              </w:rPr>
            </w:pPr>
            <w:r>
              <w:rPr>
                <w:lang w:eastAsia="en-GB"/>
              </w:rPr>
              <w:t>890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02B0648" w14:textId="77777777" w:rsidR="00EE505A" w:rsidRDefault="00EE505A">
            <w:pPr>
              <w:pStyle w:val="TAC"/>
              <w:rPr>
                <w:lang w:eastAsia="en-GB"/>
              </w:rPr>
            </w:pPr>
            <w:r>
              <w:rPr>
                <w:lang w:eastAsia="en-GB"/>
              </w:rPr>
              <w:t>FDD</w:t>
            </w:r>
          </w:p>
        </w:tc>
      </w:tr>
      <w:tr w:rsidR="00EE505A" w14:paraId="6ED447B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4B4F3B9B" w14:textId="77777777" w:rsidR="00EE505A" w:rsidRDefault="00EE505A">
            <w:pPr>
              <w:pStyle w:val="TAC"/>
              <w:rPr>
                <w:lang w:eastAsia="en-GB"/>
              </w:rPr>
            </w:pPr>
            <w:r>
              <w:rPr>
                <w:lang w:eastAsia="en-GB"/>
              </w:rPr>
              <w:t>20</w:t>
            </w:r>
          </w:p>
        </w:tc>
        <w:tc>
          <w:tcPr>
            <w:tcW w:w="1282" w:type="dxa"/>
            <w:tcBorders>
              <w:top w:val="single" w:sz="4" w:space="0" w:color="auto"/>
              <w:left w:val="single" w:sz="4" w:space="0" w:color="auto"/>
              <w:bottom w:val="single" w:sz="4" w:space="0" w:color="auto"/>
              <w:right w:val="nil"/>
            </w:tcBorders>
            <w:hideMark/>
          </w:tcPr>
          <w:p w14:paraId="39AE8FF1" w14:textId="77777777" w:rsidR="00EE505A" w:rsidRDefault="00EE505A">
            <w:pPr>
              <w:pStyle w:val="TAR"/>
              <w:rPr>
                <w:lang w:eastAsia="en-GB"/>
              </w:rPr>
            </w:pPr>
            <w:r>
              <w:rPr>
                <w:lang w:eastAsia="en-GB"/>
              </w:rPr>
              <w:t>832 MHz</w:t>
            </w:r>
          </w:p>
        </w:tc>
        <w:tc>
          <w:tcPr>
            <w:tcW w:w="317" w:type="dxa"/>
            <w:tcBorders>
              <w:top w:val="single" w:sz="4" w:space="0" w:color="auto"/>
              <w:left w:val="nil"/>
              <w:bottom w:val="single" w:sz="4" w:space="0" w:color="auto"/>
              <w:right w:val="nil"/>
            </w:tcBorders>
            <w:hideMark/>
          </w:tcPr>
          <w:p w14:paraId="78D4EC69"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B7E6C83" w14:textId="77777777" w:rsidR="00EE505A" w:rsidRDefault="00EE505A">
            <w:pPr>
              <w:pStyle w:val="TAL"/>
              <w:rPr>
                <w:lang w:eastAsia="en-GB"/>
              </w:rPr>
            </w:pPr>
            <w:r>
              <w:rPr>
                <w:lang w:eastAsia="en-GB"/>
              </w:rPr>
              <w:t>862 MHz</w:t>
            </w:r>
          </w:p>
        </w:tc>
        <w:tc>
          <w:tcPr>
            <w:tcW w:w="1301" w:type="dxa"/>
            <w:tcBorders>
              <w:top w:val="single" w:sz="4" w:space="0" w:color="auto"/>
              <w:left w:val="nil"/>
              <w:bottom w:val="single" w:sz="4" w:space="0" w:color="auto"/>
              <w:right w:val="nil"/>
            </w:tcBorders>
            <w:hideMark/>
          </w:tcPr>
          <w:p w14:paraId="5C159483" w14:textId="77777777" w:rsidR="00EE505A" w:rsidRDefault="00EE505A">
            <w:pPr>
              <w:pStyle w:val="TAR"/>
              <w:rPr>
                <w:lang w:eastAsia="en-GB"/>
              </w:rPr>
            </w:pPr>
            <w:r>
              <w:rPr>
                <w:lang w:eastAsia="en-GB"/>
              </w:rPr>
              <w:t>791 MHz</w:t>
            </w:r>
          </w:p>
        </w:tc>
        <w:tc>
          <w:tcPr>
            <w:tcW w:w="317" w:type="dxa"/>
            <w:tcBorders>
              <w:top w:val="single" w:sz="4" w:space="0" w:color="auto"/>
              <w:left w:val="nil"/>
              <w:bottom w:val="single" w:sz="4" w:space="0" w:color="auto"/>
              <w:right w:val="nil"/>
            </w:tcBorders>
            <w:hideMark/>
          </w:tcPr>
          <w:p w14:paraId="42EF44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0330730" w14:textId="77777777" w:rsidR="00EE505A" w:rsidRDefault="00EE505A">
            <w:pPr>
              <w:pStyle w:val="TAL"/>
              <w:rPr>
                <w:lang w:eastAsia="en-GB"/>
              </w:rPr>
            </w:pPr>
            <w:r>
              <w:rPr>
                <w:lang w:eastAsia="en-GB"/>
              </w:rPr>
              <w:t>821 MHz</w:t>
            </w:r>
          </w:p>
        </w:tc>
        <w:tc>
          <w:tcPr>
            <w:tcW w:w="922" w:type="dxa"/>
            <w:gridSpan w:val="2"/>
            <w:tcBorders>
              <w:top w:val="single" w:sz="4" w:space="0" w:color="auto"/>
              <w:left w:val="single" w:sz="4" w:space="0" w:color="auto"/>
              <w:bottom w:val="single" w:sz="4" w:space="0" w:color="auto"/>
              <w:right w:val="single" w:sz="4" w:space="0" w:color="auto"/>
            </w:tcBorders>
            <w:hideMark/>
          </w:tcPr>
          <w:p w14:paraId="70A7C242" w14:textId="77777777" w:rsidR="00EE505A" w:rsidRDefault="00EE505A">
            <w:pPr>
              <w:pStyle w:val="TAC"/>
              <w:rPr>
                <w:lang w:eastAsia="en-GB"/>
              </w:rPr>
            </w:pPr>
            <w:r>
              <w:rPr>
                <w:lang w:eastAsia="ja-JP"/>
              </w:rPr>
              <w:t>FDD</w:t>
            </w:r>
          </w:p>
        </w:tc>
      </w:tr>
      <w:tr w:rsidR="00EE505A" w14:paraId="2E0E953C"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0CF8341" w14:textId="77777777" w:rsidR="00EE505A" w:rsidRDefault="00EE505A">
            <w:pPr>
              <w:pStyle w:val="TAC"/>
              <w:rPr>
                <w:lang w:eastAsia="en-GB"/>
              </w:rPr>
            </w:pPr>
            <w:r>
              <w:rPr>
                <w:lang w:eastAsia="en-GB"/>
              </w:rPr>
              <w:t>21</w:t>
            </w:r>
          </w:p>
        </w:tc>
        <w:tc>
          <w:tcPr>
            <w:tcW w:w="1282" w:type="dxa"/>
            <w:tcBorders>
              <w:top w:val="single" w:sz="4" w:space="0" w:color="auto"/>
              <w:left w:val="single" w:sz="4" w:space="0" w:color="auto"/>
              <w:bottom w:val="single" w:sz="4" w:space="0" w:color="auto"/>
              <w:right w:val="nil"/>
            </w:tcBorders>
            <w:hideMark/>
          </w:tcPr>
          <w:p w14:paraId="13EB3DBE" w14:textId="77777777" w:rsidR="00EE505A" w:rsidRDefault="00EE505A">
            <w:pPr>
              <w:pStyle w:val="TAR"/>
              <w:wordWrap w:val="0"/>
              <w:rPr>
                <w:lang w:eastAsia="en-GB"/>
              </w:rPr>
            </w:pPr>
            <w:r>
              <w:rPr>
                <w:lang w:eastAsia="en-GB"/>
              </w:rPr>
              <w:t>1447.9 MHz</w:t>
            </w:r>
          </w:p>
        </w:tc>
        <w:tc>
          <w:tcPr>
            <w:tcW w:w="317" w:type="dxa"/>
            <w:tcBorders>
              <w:top w:val="single" w:sz="4" w:space="0" w:color="auto"/>
              <w:left w:val="nil"/>
              <w:bottom w:val="single" w:sz="4" w:space="0" w:color="auto"/>
              <w:right w:val="nil"/>
            </w:tcBorders>
            <w:hideMark/>
          </w:tcPr>
          <w:p w14:paraId="42AC4F6E"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7700BA5" w14:textId="77777777" w:rsidR="00EE505A" w:rsidRDefault="00EE505A">
            <w:pPr>
              <w:pStyle w:val="TAL"/>
              <w:rPr>
                <w:lang w:eastAsia="en-GB"/>
              </w:rPr>
            </w:pPr>
            <w:r>
              <w:rPr>
                <w:lang w:eastAsia="en-GB"/>
              </w:rPr>
              <w:t>1462.9 MHz</w:t>
            </w:r>
          </w:p>
        </w:tc>
        <w:tc>
          <w:tcPr>
            <w:tcW w:w="1301" w:type="dxa"/>
            <w:tcBorders>
              <w:top w:val="single" w:sz="4" w:space="0" w:color="auto"/>
              <w:left w:val="nil"/>
              <w:bottom w:val="single" w:sz="4" w:space="0" w:color="auto"/>
              <w:right w:val="nil"/>
            </w:tcBorders>
            <w:hideMark/>
          </w:tcPr>
          <w:p w14:paraId="507BAD3B" w14:textId="77777777" w:rsidR="00EE505A" w:rsidRDefault="00EE505A">
            <w:pPr>
              <w:pStyle w:val="TAR"/>
              <w:wordWrap w:val="0"/>
              <w:rPr>
                <w:lang w:eastAsia="en-GB"/>
              </w:rPr>
            </w:pPr>
            <w:r>
              <w:rPr>
                <w:lang w:eastAsia="en-GB"/>
              </w:rPr>
              <w:t>1495.9 MHz</w:t>
            </w:r>
          </w:p>
        </w:tc>
        <w:tc>
          <w:tcPr>
            <w:tcW w:w="317" w:type="dxa"/>
            <w:tcBorders>
              <w:top w:val="single" w:sz="4" w:space="0" w:color="auto"/>
              <w:left w:val="nil"/>
              <w:bottom w:val="single" w:sz="4" w:space="0" w:color="auto"/>
              <w:right w:val="nil"/>
            </w:tcBorders>
            <w:hideMark/>
          </w:tcPr>
          <w:p w14:paraId="33B186AD"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C88774F" w14:textId="77777777" w:rsidR="00EE505A" w:rsidRDefault="00EE505A">
            <w:pPr>
              <w:pStyle w:val="TAL"/>
              <w:rPr>
                <w:lang w:eastAsia="en-GB"/>
              </w:rPr>
            </w:pPr>
            <w:r>
              <w:rPr>
                <w:lang w:eastAsia="en-GB"/>
              </w:rPr>
              <w:t>1510.9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A55F115" w14:textId="77777777" w:rsidR="00EE505A" w:rsidRDefault="00EE505A">
            <w:pPr>
              <w:pStyle w:val="TAC"/>
              <w:rPr>
                <w:lang w:eastAsia="en-GB"/>
              </w:rPr>
            </w:pPr>
            <w:r>
              <w:rPr>
                <w:lang w:eastAsia="en-GB"/>
              </w:rPr>
              <w:t>FDD</w:t>
            </w:r>
          </w:p>
        </w:tc>
      </w:tr>
      <w:tr w:rsidR="00EE505A" w14:paraId="06DEC9D5"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07FFA23" w14:textId="77777777" w:rsidR="00EE505A" w:rsidRDefault="00EE505A">
            <w:pPr>
              <w:pStyle w:val="TAC"/>
              <w:rPr>
                <w:lang w:eastAsia="en-GB"/>
              </w:rPr>
            </w:pPr>
            <w:r>
              <w:rPr>
                <w:lang w:eastAsia="en-GB"/>
              </w:rPr>
              <w:t>22</w:t>
            </w:r>
          </w:p>
        </w:tc>
        <w:tc>
          <w:tcPr>
            <w:tcW w:w="1282" w:type="dxa"/>
            <w:tcBorders>
              <w:top w:val="single" w:sz="4" w:space="0" w:color="auto"/>
              <w:left w:val="single" w:sz="4" w:space="0" w:color="auto"/>
              <w:bottom w:val="single" w:sz="4" w:space="0" w:color="auto"/>
              <w:right w:val="nil"/>
            </w:tcBorders>
            <w:hideMark/>
          </w:tcPr>
          <w:p w14:paraId="48ABD44D" w14:textId="77777777" w:rsidR="00EE505A" w:rsidRDefault="00EE505A">
            <w:pPr>
              <w:pStyle w:val="TAR"/>
              <w:wordWrap w:val="0"/>
              <w:rPr>
                <w:lang w:eastAsia="en-GB"/>
              </w:rPr>
            </w:pPr>
            <w:r>
              <w:rPr>
                <w:lang w:eastAsia="en-GB"/>
              </w:rPr>
              <w:t>3410 MHz</w:t>
            </w:r>
          </w:p>
        </w:tc>
        <w:tc>
          <w:tcPr>
            <w:tcW w:w="317" w:type="dxa"/>
            <w:tcBorders>
              <w:top w:val="single" w:sz="4" w:space="0" w:color="auto"/>
              <w:left w:val="nil"/>
              <w:bottom w:val="single" w:sz="4" w:space="0" w:color="auto"/>
              <w:right w:val="nil"/>
            </w:tcBorders>
            <w:hideMark/>
          </w:tcPr>
          <w:p w14:paraId="02FC61A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73BBE4E" w14:textId="77777777" w:rsidR="00EE505A" w:rsidRDefault="00EE505A">
            <w:pPr>
              <w:pStyle w:val="TAL"/>
              <w:rPr>
                <w:lang w:eastAsia="en-GB"/>
              </w:rPr>
            </w:pPr>
            <w:r>
              <w:rPr>
                <w:lang w:eastAsia="en-GB"/>
              </w:rPr>
              <w:t>3490 MHz</w:t>
            </w:r>
          </w:p>
        </w:tc>
        <w:tc>
          <w:tcPr>
            <w:tcW w:w="1301" w:type="dxa"/>
            <w:tcBorders>
              <w:top w:val="single" w:sz="4" w:space="0" w:color="auto"/>
              <w:left w:val="nil"/>
              <w:bottom w:val="single" w:sz="4" w:space="0" w:color="auto"/>
              <w:right w:val="nil"/>
            </w:tcBorders>
            <w:hideMark/>
          </w:tcPr>
          <w:p w14:paraId="3A00805E" w14:textId="77777777" w:rsidR="00EE505A" w:rsidRDefault="00EE505A">
            <w:pPr>
              <w:pStyle w:val="TAR"/>
              <w:wordWrap w:val="0"/>
              <w:rPr>
                <w:lang w:eastAsia="en-GB"/>
              </w:rPr>
            </w:pPr>
            <w:r>
              <w:rPr>
                <w:lang w:eastAsia="en-GB"/>
              </w:rPr>
              <w:t>3510 MHz</w:t>
            </w:r>
          </w:p>
        </w:tc>
        <w:tc>
          <w:tcPr>
            <w:tcW w:w="317" w:type="dxa"/>
            <w:tcBorders>
              <w:top w:val="single" w:sz="4" w:space="0" w:color="auto"/>
              <w:left w:val="nil"/>
              <w:bottom w:val="single" w:sz="4" w:space="0" w:color="auto"/>
              <w:right w:val="nil"/>
            </w:tcBorders>
            <w:hideMark/>
          </w:tcPr>
          <w:p w14:paraId="4049724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CB32A92" w14:textId="77777777" w:rsidR="00EE505A" w:rsidRDefault="00EE505A">
            <w:pPr>
              <w:pStyle w:val="TAL"/>
              <w:rPr>
                <w:lang w:eastAsia="en-GB"/>
              </w:rPr>
            </w:pPr>
            <w:r>
              <w:rPr>
                <w:lang w:eastAsia="en-GB"/>
              </w:rPr>
              <w:t>3590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0751621" w14:textId="77777777" w:rsidR="00EE505A" w:rsidRDefault="00EE505A">
            <w:pPr>
              <w:pStyle w:val="TAC"/>
              <w:rPr>
                <w:lang w:eastAsia="en-GB"/>
              </w:rPr>
            </w:pPr>
            <w:r>
              <w:rPr>
                <w:lang w:eastAsia="en-GB"/>
              </w:rPr>
              <w:t>FDD</w:t>
            </w:r>
          </w:p>
        </w:tc>
      </w:tr>
      <w:tr w:rsidR="00EE505A" w14:paraId="0FD8C1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BF19BB0" w14:textId="77777777" w:rsidR="00EE505A" w:rsidRDefault="00EE505A">
            <w:pPr>
              <w:pStyle w:val="TAC"/>
              <w:rPr>
                <w:lang w:eastAsia="en-GB"/>
              </w:rPr>
            </w:pPr>
            <w:r>
              <w:rPr>
                <w:lang w:eastAsia="en-GB"/>
              </w:rPr>
              <w:t>23</w:t>
            </w:r>
          </w:p>
        </w:tc>
        <w:tc>
          <w:tcPr>
            <w:tcW w:w="1282" w:type="dxa"/>
            <w:tcBorders>
              <w:top w:val="single" w:sz="4" w:space="0" w:color="auto"/>
              <w:left w:val="single" w:sz="4" w:space="0" w:color="auto"/>
              <w:bottom w:val="single" w:sz="4" w:space="0" w:color="auto"/>
              <w:right w:val="nil"/>
            </w:tcBorders>
            <w:hideMark/>
          </w:tcPr>
          <w:p w14:paraId="6EEE8853" w14:textId="77777777" w:rsidR="00EE505A" w:rsidRDefault="00EE505A">
            <w:pPr>
              <w:pStyle w:val="TAR"/>
              <w:wordWrap w:val="0"/>
              <w:rPr>
                <w:lang w:eastAsia="en-GB"/>
              </w:rPr>
            </w:pPr>
            <w:r>
              <w:rPr>
                <w:lang w:eastAsia="en-GB"/>
              </w:rPr>
              <w:t>2000 MHz</w:t>
            </w:r>
          </w:p>
        </w:tc>
        <w:tc>
          <w:tcPr>
            <w:tcW w:w="317" w:type="dxa"/>
            <w:tcBorders>
              <w:top w:val="single" w:sz="4" w:space="0" w:color="auto"/>
              <w:left w:val="nil"/>
              <w:bottom w:val="single" w:sz="4" w:space="0" w:color="auto"/>
              <w:right w:val="nil"/>
            </w:tcBorders>
            <w:hideMark/>
          </w:tcPr>
          <w:p w14:paraId="4FF0CCBD"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3EB60C6" w14:textId="77777777" w:rsidR="00EE505A" w:rsidRDefault="00EE505A">
            <w:pPr>
              <w:pStyle w:val="TAL"/>
              <w:rPr>
                <w:lang w:eastAsia="en-GB"/>
              </w:rPr>
            </w:pPr>
            <w:r>
              <w:rPr>
                <w:lang w:eastAsia="en-GB"/>
              </w:rPr>
              <w:t>2020 MHz</w:t>
            </w:r>
          </w:p>
        </w:tc>
        <w:tc>
          <w:tcPr>
            <w:tcW w:w="1301" w:type="dxa"/>
            <w:tcBorders>
              <w:top w:val="single" w:sz="4" w:space="0" w:color="auto"/>
              <w:left w:val="nil"/>
              <w:bottom w:val="single" w:sz="4" w:space="0" w:color="auto"/>
              <w:right w:val="nil"/>
            </w:tcBorders>
            <w:hideMark/>
          </w:tcPr>
          <w:p w14:paraId="57EC7E45" w14:textId="77777777" w:rsidR="00EE505A" w:rsidRDefault="00EE505A">
            <w:pPr>
              <w:pStyle w:val="TAR"/>
              <w:wordWrap w:val="0"/>
              <w:rPr>
                <w:lang w:eastAsia="en-GB"/>
              </w:rPr>
            </w:pPr>
            <w:r>
              <w:rPr>
                <w:lang w:eastAsia="en-GB"/>
              </w:rPr>
              <w:t>2180 MHz</w:t>
            </w:r>
          </w:p>
        </w:tc>
        <w:tc>
          <w:tcPr>
            <w:tcW w:w="317" w:type="dxa"/>
            <w:tcBorders>
              <w:top w:val="single" w:sz="4" w:space="0" w:color="auto"/>
              <w:left w:val="nil"/>
              <w:bottom w:val="single" w:sz="4" w:space="0" w:color="auto"/>
              <w:right w:val="nil"/>
            </w:tcBorders>
            <w:hideMark/>
          </w:tcPr>
          <w:p w14:paraId="26B4FDF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87F27CD" w14:textId="77777777" w:rsidR="00EE505A" w:rsidRDefault="00EE505A">
            <w:pPr>
              <w:pStyle w:val="TAL"/>
              <w:rPr>
                <w:lang w:eastAsia="en-GB"/>
              </w:rPr>
            </w:pPr>
            <w:r>
              <w:rPr>
                <w:lang w:eastAsia="en-GB"/>
              </w:rPr>
              <w:t>2200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12692C1" w14:textId="77777777" w:rsidR="00EE505A" w:rsidRDefault="00EE505A">
            <w:pPr>
              <w:pStyle w:val="TAC"/>
              <w:rPr>
                <w:lang w:eastAsia="en-GB"/>
              </w:rPr>
            </w:pPr>
            <w:r>
              <w:rPr>
                <w:lang w:eastAsia="en-GB"/>
              </w:rPr>
              <w:t>FDD</w:t>
            </w:r>
          </w:p>
        </w:tc>
      </w:tr>
      <w:tr w:rsidR="00EE505A" w14:paraId="48CC652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9784ECB" w14:textId="11D684BA" w:rsidR="00EE505A" w:rsidRDefault="00EE505A">
            <w:pPr>
              <w:pStyle w:val="TAC"/>
              <w:rPr>
                <w:lang w:eastAsia="en-GB"/>
              </w:rPr>
            </w:pPr>
            <w:r>
              <w:rPr>
                <w:lang w:eastAsia="en-GB"/>
              </w:rPr>
              <w:t>24</w:t>
            </w:r>
            <w:ins w:id="3" w:author="Angelow, Iwajlo (Nokia - US/Naperville)" w:date="2020-10-16T11:04:00Z">
              <w:r w:rsidR="00267CD6">
                <w:rPr>
                  <w:vertAlign w:val="superscript"/>
                  <w:lang w:eastAsia="en-GB"/>
                </w:rPr>
                <w:t>2</w:t>
              </w:r>
            </w:ins>
          </w:p>
        </w:tc>
        <w:tc>
          <w:tcPr>
            <w:tcW w:w="1282" w:type="dxa"/>
            <w:tcBorders>
              <w:top w:val="single" w:sz="4" w:space="0" w:color="auto"/>
              <w:left w:val="single" w:sz="4" w:space="0" w:color="auto"/>
              <w:bottom w:val="single" w:sz="4" w:space="0" w:color="auto"/>
              <w:right w:val="nil"/>
            </w:tcBorders>
            <w:hideMark/>
          </w:tcPr>
          <w:p w14:paraId="67737AFD" w14:textId="77777777" w:rsidR="00EE505A" w:rsidRDefault="00EE505A">
            <w:pPr>
              <w:pStyle w:val="TAR"/>
              <w:wordWrap w:val="0"/>
              <w:jc w:val="center"/>
              <w:rPr>
                <w:lang w:eastAsia="en-GB"/>
              </w:rPr>
            </w:pPr>
            <w:r>
              <w:rPr>
                <w:lang w:eastAsia="en-GB"/>
              </w:rPr>
              <w:t>1626.5 MHz</w:t>
            </w:r>
          </w:p>
        </w:tc>
        <w:tc>
          <w:tcPr>
            <w:tcW w:w="317" w:type="dxa"/>
            <w:tcBorders>
              <w:top w:val="single" w:sz="4" w:space="0" w:color="auto"/>
              <w:left w:val="nil"/>
              <w:bottom w:val="single" w:sz="4" w:space="0" w:color="auto"/>
              <w:right w:val="nil"/>
            </w:tcBorders>
            <w:hideMark/>
          </w:tcPr>
          <w:p w14:paraId="5442336B"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0ABB8536" w14:textId="77777777" w:rsidR="00EE505A" w:rsidRDefault="00EE505A">
            <w:pPr>
              <w:pStyle w:val="TAL"/>
              <w:rPr>
                <w:lang w:eastAsia="en-GB"/>
              </w:rPr>
            </w:pPr>
            <w:r>
              <w:rPr>
                <w:lang w:eastAsia="en-GB"/>
              </w:rPr>
              <w:t>1660.5 MHz</w:t>
            </w:r>
          </w:p>
        </w:tc>
        <w:tc>
          <w:tcPr>
            <w:tcW w:w="1301" w:type="dxa"/>
            <w:tcBorders>
              <w:top w:val="single" w:sz="4" w:space="0" w:color="auto"/>
              <w:left w:val="nil"/>
              <w:bottom w:val="single" w:sz="4" w:space="0" w:color="auto"/>
              <w:right w:val="nil"/>
            </w:tcBorders>
            <w:hideMark/>
          </w:tcPr>
          <w:p w14:paraId="56F22D53" w14:textId="77777777" w:rsidR="00EE505A" w:rsidRDefault="00EE505A">
            <w:pPr>
              <w:pStyle w:val="TAR"/>
              <w:wordWrap w:val="0"/>
              <w:rPr>
                <w:lang w:eastAsia="en-GB"/>
              </w:rPr>
            </w:pPr>
            <w:r>
              <w:rPr>
                <w:lang w:eastAsia="en-GB"/>
              </w:rPr>
              <w:t>1525 MHz</w:t>
            </w:r>
          </w:p>
        </w:tc>
        <w:tc>
          <w:tcPr>
            <w:tcW w:w="317" w:type="dxa"/>
            <w:tcBorders>
              <w:top w:val="single" w:sz="4" w:space="0" w:color="auto"/>
              <w:left w:val="nil"/>
              <w:bottom w:val="single" w:sz="4" w:space="0" w:color="auto"/>
              <w:right w:val="nil"/>
            </w:tcBorders>
            <w:hideMark/>
          </w:tcPr>
          <w:p w14:paraId="23C1B8A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57692" w14:textId="77777777" w:rsidR="00EE505A" w:rsidRDefault="00EE505A">
            <w:pPr>
              <w:pStyle w:val="TAL"/>
              <w:rPr>
                <w:lang w:eastAsia="en-GB"/>
              </w:rPr>
            </w:pPr>
            <w:r>
              <w:rPr>
                <w:lang w:eastAsia="en-GB"/>
              </w:rPr>
              <w:t>1559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D3296B4" w14:textId="77777777" w:rsidR="00EE505A" w:rsidRDefault="00EE505A">
            <w:pPr>
              <w:pStyle w:val="TAC"/>
              <w:rPr>
                <w:lang w:eastAsia="en-GB"/>
              </w:rPr>
            </w:pPr>
            <w:r>
              <w:rPr>
                <w:lang w:eastAsia="en-GB"/>
              </w:rPr>
              <w:t>FDD</w:t>
            </w:r>
          </w:p>
        </w:tc>
      </w:tr>
      <w:tr w:rsidR="00EE505A" w14:paraId="023361B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6451B3C7" w14:textId="77777777" w:rsidR="00EE505A" w:rsidRDefault="00EE505A">
            <w:pPr>
              <w:pStyle w:val="TAC"/>
              <w:rPr>
                <w:lang w:eastAsia="en-GB"/>
              </w:rPr>
            </w:pPr>
            <w:r>
              <w:rPr>
                <w:lang w:eastAsia="en-GB"/>
              </w:rPr>
              <w:t>25</w:t>
            </w:r>
          </w:p>
        </w:tc>
        <w:tc>
          <w:tcPr>
            <w:tcW w:w="1282" w:type="dxa"/>
            <w:tcBorders>
              <w:top w:val="single" w:sz="4" w:space="0" w:color="auto"/>
              <w:left w:val="single" w:sz="4" w:space="0" w:color="auto"/>
              <w:bottom w:val="single" w:sz="4" w:space="0" w:color="auto"/>
              <w:right w:val="nil"/>
            </w:tcBorders>
            <w:hideMark/>
          </w:tcPr>
          <w:p w14:paraId="2D6AC9FD" w14:textId="77777777" w:rsidR="00EE505A" w:rsidRDefault="00EE505A">
            <w:pPr>
              <w:pStyle w:val="TAR"/>
              <w:wordWrap w:val="0"/>
              <w:jc w:val="center"/>
              <w:rPr>
                <w:lang w:eastAsia="en-GB"/>
              </w:rPr>
            </w:pPr>
            <w:r>
              <w:rPr>
                <w:lang w:eastAsia="en-GB"/>
              </w:rPr>
              <w:t>1850 MHz</w:t>
            </w:r>
          </w:p>
        </w:tc>
        <w:tc>
          <w:tcPr>
            <w:tcW w:w="317" w:type="dxa"/>
            <w:tcBorders>
              <w:top w:val="single" w:sz="4" w:space="0" w:color="auto"/>
              <w:left w:val="nil"/>
              <w:bottom w:val="single" w:sz="4" w:space="0" w:color="auto"/>
              <w:right w:val="nil"/>
            </w:tcBorders>
            <w:hideMark/>
          </w:tcPr>
          <w:p w14:paraId="74D3A99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71D7538" w14:textId="77777777" w:rsidR="00EE505A" w:rsidRDefault="00EE505A">
            <w:pPr>
              <w:pStyle w:val="TAL"/>
              <w:rPr>
                <w:lang w:eastAsia="en-GB"/>
              </w:rPr>
            </w:pPr>
            <w:r>
              <w:rPr>
                <w:lang w:eastAsia="en-GB"/>
              </w:rPr>
              <w:t>1915  MHz</w:t>
            </w:r>
          </w:p>
        </w:tc>
        <w:tc>
          <w:tcPr>
            <w:tcW w:w="1301" w:type="dxa"/>
            <w:tcBorders>
              <w:top w:val="single" w:sz="4" w:space="0" w:color="auto"/>
              <w:left w:val="nil"/>
              <w:bottom w:val="single" w:sz="4" w:space="0" w:color="auto"/>
              <w:right w:val="nil"/>
            </w:tcBorders>
            <w:hideMark/>
          </w:tcPr>
          <w:p w14:paraId="4026D942" w14:textId="77777777" w:rsidR="00EE505A" w:rsidRDefault="00EE505A">
            <w:pPr>
              <w:pStyle w:val="TAR"/>
              <w:wordWrap w:val="0"/>
              <w:rPr>
                <w:lang w:eastAsia="en-GB"/>
              </w:rPr>
            </w:pPr>
            <w:r>
              <w:rPr>
                <w:lang w:eastAsia="en-GB"/>
              </w:rPr>
              <w:t>1930 MHz</w:t>
            </w:r>
          </w:p>
        </w:tc>
        <w:tc>
          <w:tcPr>
            <w:tcW w:w="317" w:type="dxa"/>
            <w:tcBorders>
              <w:top w:val="single" w:sz="4" w:space="0" w:color="auto"/>
              <w:left w:val="nil"/>
              <w:bottom w:val="single" w:sz="4" w:space="0" w:color="auto"/>
              <w:right w:val="nil"/>
            </w:tcBorders>
            <w:hideMark/>
          </w:tcPr>
          <w:p w14:paraId="2D6992D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6322D99" w14:textId="77777777" w:rsidR="00EE505A" w:rsidRDefault="00EE505A">
            <w:pPr>
              <w:pStyle w:val="TAL"/>
              <w:rPr>
                <w:lang w:eastAsia="en-GB"/>
              </w:rPr>
            </w:pPr>
            <w:r>
              <w:rPr>
                <w:lang w:eastAsia="en-GB"/>
              </w:rPr>
              <w:t>1995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E0C1FFA" w14:textId="77777777" w:rsidR="00EE505A" w:rsidRDefault="00EE505A">
            <w:pPr>
              <w:pStyle w:val="TAC"/>
              <w:rPr>
                <w:lang w:eastAsia="en-GB"/>
              </w:rPr>
            </w:pPr>
            <w:r>
              <w:rPr>
                <w:lang w:eastAsia="en-GB"/>
              </w:rPr>
              <w:t>FDD</w:t>
            </w:r>
          </w:p>
        </w:tc>
      </w:tr>
      <w:tr w:rsidR="00EE505A" w14:paraId="7AA88367"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08374255" w14:textId="77777777" w:rsidR="00EE505A" w:rsidRDefault="00EE505A">
            <w:pPr>
              <w:pStyle w:val="TAC"/>
              <w:rPr>
                <w:lang w:eastAsia="en-GB"/>
              </w:rPr>
            </w:pPr>
            <w:r>
              <w:rPr>
                <w:lang w:eastAsia="en-GB"/>
              </w:rPr>
              <w:t>...</w:t>
            </w:r>
          </w:p>
        </w:tc>
        <w:tc>
          <w:tcPr>
            <w:tcW w:w="1282" w:type="dxa"/>
            <w:tcBorders>
              <w:top w:val="single" w:sz="4" w:space="0" w:color="auto"/>
              <w:left w:val="single" w:sz="4" w:space="0" w:color="auto"/>
              <w:bottom w:val="single" w:sz="4" w:space="0" w:color="auto"/>
              <w:right w:val="nil"/>
            </w:tcBorders>
          </w:tcPr>
          <w:p w14:paraId="4AF85C7F"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350145A6" w14:textId="77777777" w:rsidR="00EE505A" w:rsidRDefault="00EE505A">
            <w:pPr>
              <w:pStyle w:val="TAC"/>
              <w:rPr>
                <w:lang w:eastAsia="en-GB"/>
              </w:rPr>
            </w:pPr>
          </w:p>
        </w:tc>
        <w:tc>
          <w:tcPr>
            <w:tcW w:w="1224" w:type="dxa"/>
            <w:gridSpan w:val="2"/>
            <w:tcBorders>
              <w:top w:val="single" w:sz="4" w:space="0" w:color="auto"/>
              <w:left w:val="nil"/>
              <w:bottom w:val="single" w:sz="4" w:space="0" w:color="auto"/>
              <w:right w:val="single" w:sz="4" w:space="0" w:color="auto"/>
            </w:tcBorders>
          </w:tcPr>
          <w:p w14:paraId="0CD9D3D7" w14:textId="77777777" w:rsidR="00EE505A" w:rsidRDefault="00EE505A">
            <w:pPr>
              <w:pStyle w:val="TAL"/>
              <w:rPr>
                <w:lang w:eastAsia="en-GB"/>
              </w:rPr>
            </w:pPr>
          </w:p>
        </w:tc>
        <w:tc>
          <w:tcPr>
            <w:tcW w:w="1301" w:type="dxa"/>
            <w:tcBorders>
              <w:top w:val="single" w:sz="4" w:space="0" w:color="auto"/>
              <w:left w:val="single" w:sz="4" w:space="0" w:color="auto"/>
              <w:bottom w:val="single" w:sz="4" w:space="0" w:color="auto"/>
              <w:right w:val="nil"/>
            </w:tcBorders>
          </w:tcPr>
          <w:p w14:paraId="1BA08D1D" w14:textId="77777777" w:rsidR="00EE505A" w:rsidRDefault="00EE505A">
            <w:pPr>
              <w:pStyle w:val="TAR"/>
              <w:rPr>
                <w:lang w:eastAsia="en-GB"/>
              </w:rPr>
            </w:pPr>
          </w:p>
        </w:tc>
        <w:tc>
          <w:tcPr>
            <w:tcW w:w="317" w:type="dxa"/>
            <w:tcBorders>
              <w:top w:val="single" w:sz="4" w:space="0" w:color="auto"/>
              <w:left w:val="nil"/>
              <w:bottom w:val="single" w:sz="4" w:space="0" w:color="auto"/>
              <w:right w:val="nil"/>
            </w:tcBorders>
          </w:tcPr>
          <w:p w14:paraId="7952593D" w14:textId="77777777" w:rsidR="00EE505A" w:rsidRDefault="00EE505A">
            <w:pPr>
              <w:pStyle w:val="TAC"/>
              <w:rPr>
                <w:lang w:eastAsia="en-GB"/>
              </w:rPr>
            </w:pPr>
          </w:p>
        </w:tc>
        <w:tc>
          <w:tcPr>
            <w:tcW w:w="1238" w:type="dxa"/>
            <w:gridSpan w:val="2"/>
            <w:tcBorders>
              <w:top w:val="single" w:sz="4" w:space="0" w:color="auto"/>
              <w:left w:val="nil"/>
              <w:bottom w:val="single" w:sz="4" w:space="0" w:color="auto"/>
              <w:right w:val="single" w:sz="4" w:space="0" w:color="auto"/>
            </w:tcBorders>
          </w:tcPr>
          <w:p w14:paraId="673672D7" w14:textId="77777777" w:rsidR="00EE505A" w:rsidRDefault="00EE505A">
            <w:pPr>
              <w:pStyle w:val="TAL"/>
              <w:rPr>
                <w:lang w:eastAsia="en-GB"/>
              </w:rPr>
            </w:pPr>
          </w:p>
        </w:tc>
        <w:tc>
          <w:tcPr>
            <w:tcW w:w="922" w:type="dxa"/>
            <w:gridSpan w:val="2"/>
            <w:tcBorders>
              <w:top w:val="single" w:sz="4" w:space="0" w:color="auto"/>
              <w:left w:val="single" w:sz="4" w:space="0" w:color="auto"/>
              <w:bottom w:val="single" w:sz="4" w:space="0" w:color="auto"/>
              <w:right w:val="single" w:sz="4" w:space="0" w:color="auto"/>
            </w:tcBorders>
          </w:tcPr>
          <w:p w14:paraId="2EE0A1B6" w14:textId="77777777" w:rsidR="00EE505A" w:rsidRDefault="00EE505A">
            <w:pPr>
              <w:pStyle w:val="TAC"/>
              <w:rPr>
                <w:lang w:eastAsia="en-GB"/>
              </w:rPr>
            </w:pPr>
          </w:p>
        </w:tc>
      </w:tr>
      <w:tr w:rsidR="00EE505A" w14:paraId="40D4A1F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DC600C7" w14:textId="77777777" w:rsidR="00EE505A" w:rsidRDefault="00EE505A">
            <w:pPr>
              <w:pStyle w:val="TAC"/>
              <w:rPr>
                <w:lang w:eastAsia="en-GB"/>
              </w:rPr>
            </w:pPr>
            <w:r>
              <w:rPr>
                <w:lang w:eastAsia="en-GB"/>
              </w:rPr>
              <w:t>33</w:t>
            </w:r>
          </w:p>
        </w:tc>
        <w:tc>
          <w:tcPr>
            <w:tcW w:w="1282" w:type="dxa"/>
            <w:tcBorders>
              <w:top w:val="single" w:sz="4" w:space="0" w:color="auto"/>
              <w:left w:val="single" w:sz="4" w:space="0" w:color="auto"/>
              <w:bottom w:val="single" w:sz="4" w:space="0" w:color="auto"/>
              <w:right w:val="nil"/>
            </w:tcBorders>
            <w:hideMark/>
          </w:tcPr>
          <w:p w14:paraId="20189D99"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6B62BF1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64A8EC8"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35546101" w14:textId="77777777" w:rsidR="00EE505A" w:rsidRDefault="00EE505A">
            <w:pPr>
              <w:pStyle w:val="TAR"/>
              <w:rPr>
                <w:lang w:eastAsia="en-GB"/>
              </w:rPr>
            </w:pPr>
            <w:r>
              <w:rPr>
                <w:lang w:eastAsia="en-GB"/>
              </w:rPr>
              <w:t>1900 MHz</w:t>
            </w:r>
          </w:p>
        </w:tc>
        <w:tc>
          <w:tcPr>
            <w:tcW w:w="317" w:type="dxa"/>
            <w:tcBorders>
              <w:top w:val="single" w:sz="4" w:space="0" w:color="auto"/>
              <w:left w:val="nil"/>
              <w:bottom w:val="single" w:sz="4" w:space="0" w:color="auto"/>
              <w:right w:val="nil"/>
            </w:tcBorders>
            <w:hideMark/>
          </w:tcPr>
          <w:p w14:paraId="011A2EB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647FFE85"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D5429CF" w14:textId="77777777" w:rsidR="00EE505A" w:rsidRDefault="00EE505A">
            <w:pPr>
              <w:pStyle w:val="TAC"/>
              <w:rPr>
                <w:lang w:eastAsia="en-GB"/>
              </w:rPr>
            </w:pPr>
            <w:r>
              <w:rPr>
                <w:lang w:eastAsia="en-GB"/>
              </w:rPr>
              <w:t>TDD</w:t>
            </w:r>
          </w:p>
        </w:tc>
      </w:tr>
      <w:tr w:rsidR="00EE505A" w14:paraId="1131BF80"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855A026" w14:textId="77777777" w:rsidR="00EE505A" w:rsidRDefault="00EE505A">
            <w:pPr>
              <w:pStyle w:val="TAC"/>
              <w:rPr>
                <w:lang w:eastAsia="en-GB"/>
              </w:rPr>
            </w:pPr>
            <w:r>
              <w:rPr>
                <w:lang w:eastAsia="en-GB"/>
              </w:rPr>
              <w:t>34</w:t>
            </w:r>
          </w:p>
        </w:tc>
        <w:tc>
          <w:tcPr>
            <w:tcW w:w="1282" w:type="dxa"/>
            <w:tcBorders>
              <w:top w:val="single" w:sz="4" w:space="0" w:color="auto"/>
              <w:left w:val="single" w:sz="4" w:space="0" w:color="auto"/>
              <w:bottom w:val="single" w:sz="4" w:space="0" w:color="auto"/>
              <w:right w:val="nil"/>
            </w:tcBorders>
            <w:hideMark/>
          </w:tcPr>
          <w:p w14:paraId="47EDA679" w14:textId="77777777" w:rsidR="00EE505A" w:rsidRDefault="00EE505A">
            <w:pPr>
              <w:pStyle w:val="TAR"/>
              <w:rPr>
                <w:lang w:eastAsia="en-GB"/>
              </w:rPr>
            </w:pPr>
            <w:r>
              <w:rPr>
                <w:lang w:eastAsia="en-GB"/>
              </w:rPr>
              <w:t>2010 MHz</w:t>
            </w:r>
          </w:p>
        </w:tc>
        <w:tc>
          <w:tcPr>
            <w:tcW w:w="317" w:type="dxa"/>
            <w:tcBorders>
              <w:top w:val="single" w:sz="4" w:space="0" w:color="auto"/>
              <w:left w:val="nil"/>
              <w:bottom w:val="single" w:sz="4" w:space="0" w:color="auto"/>
              <w:right w:val="nil"/>
            </w:tcBorders>
            <w:hideMark/>
          </w:tcPr>
          <w:p w14:paraId="0318538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74997F8" w14:textId="77777777" w:rsidR="00EE505A" w:rsidRDefault="00EE505A">
            <w:pPr>
              <w:pStyle w:val="TAL"/>
              <w:rPr>
                <w:lang w:eastAsia="en-GB"/>
              </w:rPr>
            </w:pPr>
            <w:r>
              <w:rPr>
                <w:lang w:eastAsia="en-GB"/>
              </w:rPr>
              <w:t xml:space="preserve">2025 MHz </w:t>
            </w:r>
          </w:p>
        </w:tc>
        <w:tc>
          <w:tcPr>
            <w:tcW w:w="1301" w:type="dxa"/>
            <w:tcBorders>
              <w:top w:val="single" w:sz="4" w:space="0" w:color="auto"/>
              <w:left w:val="nil"/>
              <w:bottom w:val="single" w:sz="4" w:space="0" w:color="auto"/>
              <w:right w:val="nil"/>
            </w:tcBorders>
            <w:hideMark/>
          </w:tcPr>
          <w:p w14:paraId="3D57DFD6" w14:textId="77777777" w:rsidR="00EE505A" w:rsidRDefault="00EE505A">
            <w:pPr>
              <w:pStyle w:val="TAR"/>
              <w:rPr>
                <w:lang w:eastAsia="en-GB"/>
              </w:rPr>
            </w:pPr>
            <w:r>
              <w:rPr>
                <w:lang w:eastAsia="en-GB"/>
              </w:rPr>
              <w:t xml:space="preserve">2010 MHz </w:t>
            </w:r>
          </w:p>
        </w:tc>
        <w:tc>
          <w:tcPr>
            <w:tcW w:w="317" w:type="dxa"/>
            <w:tcBorders>
              <w:top w:val="single" w:sz="4" w:space="0" w:color="auto"/>
              <w:left w:val="nil"/>
              <w:bottom w:val="single" w:sz="4" w:space="0" w:color="auto"/>
              <w:right w:val="nil"/>
            </w:tcBorders>
            <w:hideMark/>
          </w:tcPr>
          <w:p w14:paraId="6F32DDF2"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D797884" w14:textId="77777777" w:rsidR="00EE505A" w:rsidRDefault="00EE505A">
            <w:pPr>
              <w:pStyle w:val="TAL"/>
              <w:rPr>
                <w:lang w:eastAsia="en-GB"/>
              </w:rPr>
            </w:pPr>
            <w:r>
              <w:rPr>
                <w:lang w:eastAsia="en-GB"/>
              </w:rPr>
              <w:t>2025 MHz</w:t>
            </w:r>
          </w:p>
        </w:tc>
        <w:tc>
          <w:tcPr>
            <w:tcW w:w="922" w:type="dxa"/>
            <w:gridSpan w:val="2"/>
            <w:tcBorders>
              <w:top w:val="single" w:sz="4" w:space="0" w:color="auto"/>
              <w:left w:val="single" w:sz="4" w:space="0" w:color="auto"/>
              <w:bottom w:val="single" w:sz="4" w:space="0" w:color="auto"/>
              <w:right w:val="single" w:sz="4" w:space="0" w:color="auto"/>
            </w:tcBorders>
            <w:hideMark/>
          </w:tcPr>
          <w:p w14:paraId="08110D23" w14:textId="77777777" w:rsidR="00EE505A" w:rsidRDefault="00EE505A">
            <w:pPr>
              <w:pStyle w:val="TAC"/>
              <w:rPr>
                <w:lang w:eastAsia="en-GB"/>
              </w:rPr>
            </w:pPr>
            <w:r>
              <w:rPr>
                <w:lang w:eastAsia="en-GB"/>
              </w:rPr>
              <w:t>TDD</w:t>
            </w:r>
          </w:p>
        </w:tc>
      </w:tr>
      <w:tr w:rsidR="00EE505A" w14:paraId="77F2BB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C8C456D" w14:textId="77777777" w:rsidR="00EE505A" w:rsidRDefault="00EE505A">
            <w:pPr>
              <w:pStyle w:val="TAC"/>
              <w:rPr>
                <w:lang w:eastAsia="en-GB"/>
              </w:rPr>
            </w:pPr>
            <w:r>
              <w:rPr>
                <w:lang w:eastAsia="en-GB"/>
              </w:rPr>
              <w:t>35</w:t>
            </w:r>
          </w:p>
        </w:tc>
        <w:tc>
          <w:tcPr>
            <w:tcW w:w="1282" w:type="dxa"/>
            <w:tcBorders>
              <w:top w:val="single" w:sz="4" w:space="0" w:color="auto"/>
              <w:left w:val="single" w:sz="4" w:space="0" w:color="auto"/>
              <w:bottom w:val="single" w:sz="4" w:space="0" w:color="auto"/>
              <w:right w:val="nil"/>
            </w:tcBorders>
            <w:hideMark/>
          </w:tcPr>
          <w:p w14:paraId="6C503BB7"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5D0FC28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40A5C5C6" w14:textId="77777777" w:rsidR="00EE505A" w:rsidRDefault="00EE505A">
            <w:pPr>
              <w:pStyle w:val="TAL"/>
              <w:rPr>
                <w:lang w:eastAsia="en-GB"/>
              </w:rPr>
            </w:pPr>
            <w:r>
              <w:rPr>
                <w:lang w:eastAsia="en-GB"/>
              </w:rPr>
              <w:t>1910 MHz</w:t>
            </w:r>
          </w:p>
        </w:tc>
        <w:tc>
          <w:tcPr>
            <w:tcW w:w="1301" w:type="dxa"/>
            <w:tcBorders>
              <w:top w:val="single" w:sz="4" w:space="0" w:color="auto"/>
              <w:left w:val="single" w:sz="4" w:space="0" w:color="auto"/>
              <w:bottom w:val="single" w:sz="4" w:space="0" w:color="auto"/>
              <w:right w:val="nil"/>
            </w:tcBorders>
            <w:hideMark/>
          </w:tcPr>
          <w:p w14:paraId="32A120E3" w14:textId="77777777" w:rsidR="00EE505A" w:rsidRDefault="00EE505A">
            <w:pPr>
              <w:pStyle w:val="TAR"/>
              <w:rPr>
                <w:lang w:eastAsia="en-GB"/>
              </w:rPr>
            </w:pPr>
            <w:r>
              <w:rPr>
                <w:lang w:eastAsia="en-GB"/>
              </w:rPr>
              <w:t xml:space="preserve">1850 MHz </w:t>
            </w:r>
          </w:p>
        </w:tc>
        <w:tc>
          <w:tcPr>
            <w:tcW w:w="317" w:type="dxa"/>
            <w:tcBorders>
              <w:top w:val="single" w:sz="4" w:space="0" w:color="auto"/>
              <w:left w:val="nil"/>
              <w:bottom w:val="single" w:sz="4" w:space="0" w:color="auto"/>
              <w:right w:val="nil"/>
            </w:tcBorders>
            <w:hideMark/>
          </w:tcPr>
          <w:p w14:paraId="6A7763C7"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13BB5CB" w14:textId="77777777" w:rsidR="00EE505A" w:rsidRDefault="00EE505A">
            <w:pPr>
              <w:pStyle w:val="TAL"/>
              <w:rPr>
                <w:lang w:eastAsia="en-GB"/>
              </w:rPr>
            </w:pPr>
            <w:r>
              <w:rPr>
                <w:lang w:eastAsia="en-GB"/>
              </w:rPr>
              <w:t>1910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AB9E0D2" w14:textId="77777777" w:rsidR="00EE505A" w:rsidRDefault="00EE505A">
            <w:pPr>
              <w:pStyle w:val="TAC"/>
              <w:rPr>
                <w:lang w:eastAsia="en-GB"/>
              </w:rPr>
            </w:pPr>
            <w:r>
              <w:rPr>
                <w:lang w:eastAsia="en-GB"/>
              </w:rPr>
              <w:t>TDD</w:t>
            </w:r>
          </w:p>
        </w:tc>
      </w:tr>
      <w:tr w:rsidR="00EE505A" w14:paraId="52CDD62E"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60A0938" w14:textId="77777777" w:rsidR="00EE505A" w:rsidRDefault="00EE505A">
            <w:pPr>
              <w:pStyle w:val="TAC"/>
              <w:rPr>
                <w:lang w:eastAsia="en-GB"/>
              </w:rPr>
            </w:pPr>
            <w:r>
              <w:rPr>
                <w:lang w:eastAsia="en-GB"/>
              </w:rPr>
              <w:t>36</w:t>
            </w:r>
          </w:p>
        </w:tc>
        <w:tc>
          <w:tcPr>
            <w:tcW w:w="1282" w:type="dxa"/>
            <w:tcBorders>
              <w:top w:val="single" w:sz="4" w:space="0" w:color="auto"/>
              <w:left w:val="single" w:sz="4" w:space="0" w:color="auto"/>
              <w:bottom w:val="single" w:sz="4" w:space="0" w:color="auto"/>
              <w:right w:val="nil"/>
            </w:tcBorders>
            <w:hideMark/>
          </w:tcPr>
          <w:p w14:paraId="3A1072B3"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240D103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4333FD5" w14:textId="77777777" w:rsidR="00EE505A" w:rsidRDefault="00EE505A">
            <w:pPr>
              <w:pStyle w:val="TAL"/>
              <w:rPr>
                <w:lang w:eastAsia="en-GB"/>
              </w:rPr>
            </w:pPr>
            <w:r>
              <w:rPr>
                <w:lang w:eastAsia="en-GB"/>
              </w:rPr>
              <w:t>1990 MHz</w:t>
            </w:r>
          </w:p>
        </w:tc>
        <w:tc>
          <w:tcPr>
            <w:tcW w:w="1301" w:type="dxa"/>
            <w:tcBorders>
              <w:top w:val="single" w:sz="4" w:space="0" w:color="auto"/>
              <w:left w:val="nil"/>
              <w:bottom w:val="single" w:sz="4" w:space="0" w:color="auto"/>
              <w:right w:val="nil"/>
            </w:tcBorders>
            <w:hideMark/>
          </w:tcPr>
          <w:p w14:paraId="5D2496E8" w14:textId="77777777" w:rsidR="00EE505A" w:rsidRDefault="00EE505A">
            <w:pPr>
              <w:pStyle w:val="TAR"/>
              <w:rPr>
                <w:lang w:eastAsia="en-GB"/>
              </w:rPr>
            </w:pPr>
            <w:r>
              <w:rPr>
                <w:lang w:eastAsia="en-GB"/>
              </w:rPr>
              <w:t xml:space="preserve">1930 MHz </w:t>
            </w:r>
          </w:p>
        </w:tc>
        <w:tc>
          <w:tcPr>
            <w:tcW w:w="317" w:type="dxa"/>
            <w:tcBorders>
              <w:top w:val="single" w:sz="4" w:space="0" w:color="auto"/>
              <w:left w:val="nil"/>
              <w:bottom w:val="single" w:sz="4" w:space="0" w:color="auto"/>
              <w:right w:val="nil"/>
            </w:tcBorders>
            <w:hideMark/>
          </w:tcPr>
          <w:p w14:paraId="5FBE3BE3"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00C6C1A" w14:textId="77777777" w:rsidR="00EE505A" w:rsidRDefault="00EE505A">
            <w:pPr>
              <w:pStyle w:val="TAL"/>
              <w:rPr>
                <w:lang w:eastAsia="en-GB"/>
              </w:rPr>
            </w:pPr>
            <w:r>
              <w:rPr>
                <w:lang w:eastAsia="en-GB"/>
              </w:rPr>
              <w:t>1990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79BE5DC" w14:textId="77777777" w:rsidR="00EE505A" w:rsidRDefault="00EE505A">
            <w:pPr>
              <w:pStyle w:val="TAC"/>
              <w:rPr>
                <w:lang w:eastAsia="en-GB"/>
              </w:rPr>
            </w:pPr>
            <w:r>
              <w:rPr>
                <w:lang w:eastAsia="en-GB"/>
              </w:rPr>
              <w:t>TDD</w:t>
            </w:r>
          </w:p>
        </w:tc>
      </w:tr>
      <w:tr w:rsidR="00EE505A" w14:paraId="1346E732"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3D9E7176" w14:textId="77777777" w:rsidR="00EE505A" w:rsidRDefault="00EE505A">
            <w:pPr>
              <w:pStyle w:val="TAC"/>
              <w:rPr>
                <w:lang w:eastAsia="en-GB"/>
              </w:rPr>
            </w:pPr>
            <w:r>
              <w:rPr>
                <w:lang w:eastAsia="en-GB"/>
              </w:rPr>
              <w:t>37</w:t>
            </w:r>
          </w:p>
        </w:tc>
        <w:tc>
          <w:tcPr>
            <w:tcW w:w="1282" w:type="dxa"/>
            <w:tcBorders>
              <w:top w:val="single" w:sz="4" w:space="0" w:color="auto"/>
              <w:left w:val="single" w:sz="4" w:space="0" w:color="auto"/>
              <w:bottom w:val="single" w:sz="4" w:space="0" w:color="auto"/>
              <w:right w:val="nil"/>
            </w:tcBorders>
            <w:hideMark/>
          </w:tcPr>
          <w:p w14:paraId="0273920A"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26B638C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37AC7459" w14:textId="77777777" w:rsidR="00EE505A" w:rsidRDefault="00EE505A">
            <w:pPr>
              <w:pStyle w:val="TAL"/>
              <w:rPr>
                <w:lang w:eastAsia="en-GB"/>
              </w:rPr>
            </w:pPr>
            <w:r>
              <w:rPr>
                <w:lang w:eastAsia="en-GB"/>
              </w:rPr>
              <w:t>1930 MHz</w:t>
            </w:r>
          </w:p>
        </w:tc>
        <w:tc>
          <w:tcPr>
            <w:tcW w:w="1301" w:type="dxa"/>
            <w:tcBorders>
              <w:top w:val="single" w:sz="4" w:space="0" w:color="auto"/>
              <w:left w:val="nil"/>
              <w:bottom w:val="single" w:sz="4" w:space="0" w:color="auto"/>
              <w:right w:val="nil"/>
            </w:tcBorders>
            <w:hideMark/>
          </w:tcPr>
          <w:p w14:paraId="6DF84D33" w14:textId="77777777" w:rsidR="00EE505A" w:rsidRDefault="00EE505A">
            <w:pPr>
              <w:pStyle w:val="TAR"/>
              <w:rPr>
                <w:lang w:eastAsia="en-GB"/>
              </w:rPr>
            </w:pPr>
            <w:r>
              <w:rPr>
                <w:lang w:eastAsia="en-GB"/>
              </w:rPr>
              <w:t xml:space="preserve">1910 MHz </w:t>
            </w:r>
          </w:p>
        </w:tc>
        <w:tc>
          <w:tcPr>
            <w:tcW w:w="317" w:type="dxa"/>
            <w:tcBorders>
              <w:top w:val="single" w:sz="4" w:space="0" w:color="auto"/>
              <w:left w:val="nil"/>
              <w:bottom w:val="single" w:sz="4" w:space="0" w:color="auto"/>
              <w:right w:val="nil"/>
            </w:tcBorders>
            <w:hideMark/>
          </w:tcPr>
          <w:p w14:paraId="69B699AE"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1D32A7AB" w14:textId="77777777" w:rsidR="00EE505A" w:rsidRDefault="00EE505A">
            <w:pPr>
              <w:pStyle w:val="TAL"/>
              <w:rPr>
                <w:lang w:eastAsia="en-GB"/>
              </w:rPr>
            </w:pPr>
            <w:r>
              <w:rPr>
                <w:lang w:eastAsia="en-GB"/>
              </w:rPr>
              <w:t>1930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B56FD79" w14:textId="77777777" w:rsidR="00EE505A" w:rsidRDefault="00EE505A">
            <w:pPr>
              <w:pStyle w:val="TAC"/>
              <w:rPr>
                <w:lang w:eastAsia="en-GB"/>
              </w:rPr>
            </w:pPr>
            <w:r>
              <w:rPr>
                <w:lang w:eastAsia="en-GB"/>
              </w:rPr>
              <w:t>TDD</w:t>
            </w:r>
          </w:p>
        </w:tc>
      </w:tr>
      <w:tr w:rsidR="00EE505A" w14:paraId="04D2BB81"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vAlign w:val="center"/>
            <w:hideMark/>
          </w:tcPr>
          <w:p w14:paraId="222033A5" w14:textId="77777777" w:rsidR="00EE505A" w:rsidRDefault="00EE505A">
            <w:pPr>
              <w:pStyle w:val="TAC"/>
              <w:rPr>
                <w:lang w:eastAsia="en-GB"/>
              </w:rPr>
            </w:pPr>
            <w:r>
              <w:rPr>
                <w:lang w:eastAsia="en-GB"/>
              </w:rPr>
              <w:t>38</w:t>
            </w:r>
          </w:p>
        </w:tc>
        <w:tc>
          <w:tcPr>
            <w:tcW w:w="1282" w:type="dxa"/>
            <w:tcBorders>
              <w:top w:val="single" w:sz="4" w:space="0" w:color="auto"/>
              <w:left w:val="single" w:sz="4" w:space="0" w:color="auto"/>
              <w:bottom w:val="single" w:sz="4" w:space="0" w:color="auto"/>
              <w:right w:val="nil"/>
            </w:tcBorders>
            <w:hideMark/>
          </w:tcPr>
          <w:p w14:paraId="486A098C"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26FD1A13"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56DE190D" w14:textId="77777777" w:rsidR="00EE505A" w:rsidRDefault="00EE505A">
            <w:pPr>
              <w:pStyle w:val="TAL"/>
              <w:rPr>
                <w:lang w:eastAsia="en-GB"/>
              </w:rPr>
            </w:pPr>
            <w:r>
              <w:rPr>
                <w:lang w:eastAsia="en-GB"/>
              </w:rPr>
              <w:t>2620 MHz</w:t>
            </w:r>
          </w:p>
        </w:tc>
        <w:tc>
          <w:tcPr>
            <w:tcW w:w="1301" w:type="dxa"/>
            <w:tcBorders>
              <w:top w:val="single" w:sz="4" w:space="0" w:color="auto"/>
              <w:left w:val="nil"/>
              <w:bottom w:val="single" w:sz="4" w:space="0" w:color="auto"/>
              <w:right w:val="nil"/>
            </w:tcBorders>
            <w:hideMark/>
          </w:tcPr>
          <w:p w14:paraId="2173F2DF" w14:textId="77777777" w:rsidR="00EE505A" w:rsidRDefault="00EE505A">
            <w:pPr>
              <w:pStyle w:val="TAR"/>
              <w:rPr>
                <w:lang w:eastAsia="en-GB"/>
              </w:rPr>
            </w:pPr>
            <w:r>
              <w:rPr>
                <w:lang w:eastAsia="en-GB"/>
              </w:rPr>
              <w:t xml:space="preserve">2570 MHz </w:t>
            </w:r>
          </w:p>
        </w:tc>
        <w:tc>
          <w:tcPr>
            <w:tcW w:w="317" w:type="dxa"/>
            <w:tcBorders>
              <w:top w:val="single" w:sz="4" w:space="0" w:color="auto"/>
              <w:left w:val="nil"/>
              <w:bottom w:val="single" w:sz="4" w:space="0" w:color="auto"/>
              <w:right w:val="nil"/>
            </w:tcBorders>
            <w:hideMark/>
          </w:tcPr>
          <w:p w14:paraId="7839251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435183AE" w14:textId="77777777" w:rsidR="00EE505A" w:rsidRDefault="00EE505A">
            <w:pPr>
              <w:pStyle w:val="TAL"/>
              <w:rPr>
                <w:lang w:eastAsia="en-GB"/>
              </w:rPr>
            </w:pPr>
            <w:r>
              <w:rPr>
                <w:lang w:eastAsia="en-GB"/>
              </w:rPr>
              <w:t>2620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29358241" w14:textId="77777777" w:rsidR="00EE505A" w:rsidRDefault="00EE505A">
            <w:pPr>
              <w:pStyle w:val="TAC"/>
              <w:rPr>
                <w:lang w:eastAsia="en-GB"/>
              </w:rPr>
            </w:pPr>
            <w:r>
              <w:rPr>
                <w:lang w:eastAsia="en-GB"/>
              </w:rPr>
              <w:t>TDD</w:t>
            </w:r>
          </w:p>
        </w:tc>
      </w:tr>
      <w:tr w:rsidR="00EE505A" w14:paraId="231821C3"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36FE6B5" w14:textId="77777777" w:rsidR="00EE505A" w:rsidRDefault="00EE505A">
            <w:pPr>
              <w:pStyle w:val="TAC"/>
              <w:rPr>
                <w:lang w:eastAsia="en-GB"/>
              </w:rPr>
            </w:pPr>
            <w:r>
              <w:rPr>
                <w:lang w:eastAsia="en-GB"/>
              </w:rPr>
              <w:t>39</w:t>
            </w:r>
          </w:p>
        </w:tc>
        <w:tc>
          <w:tcPr>
            <w:tcW w:w="1282" w:type="dxa"/>
            <w:tcBorders>
              <w:top w:val="single" w:sz="4" w:space="0" w:color="auto"/>
              <w:left w:val="single" w:sz="4" w:space="0" w:color="auto"/>
              <w:bottom w:val="single" w:sz="4" w:space="0" w:color="auto"/>
              <w:right w:val="nil"/>
            </w:tcBorders>
            <w:hideMark/>
          </w:tcPr>
          <w:p w14:paraId="16F272FE"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6E322774"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207B4A" w14:textId="77777777" w:rsidR="00EE505A" w:rsidRDefault="00EE505A">
            <w:pPr>
              <w:pStyle w:val="TAL"/>
              <w:rPr>
                <w:lang w:eastAsia="en-GB"/>
              </w:rPr>
            </w:pPr>
            <w:r>
              <w:rPr>
                <w:lang w:eastAsia="en-GB"/>
              </w:rPr>
              <w:t>1920 MHz</w:t>
            </w:r>
          </w:p>
        </w:tc>
        <w:tc>
          <w:tcPr>
            <w:tcW w:w="1301" w:type="dxa"/>
            <w:tcBorders>
              <w:top w:val="single" w:sz="4" w:space="0" w:color="auto"/>
              <w:left w:val="nil"/>
              <w:bottom w:val="single" w:sz="4" w:space="0" w:color="auto"/>
              <w:right w:val="nil"/>
            </w:tcBorders>
            <w:hideMark/>
          </w:tcPr>
          <w:p w14:paraId="1A2679F6" w14:textId="77777777" w:rsidR="00EE505A" w:rsidRDefault="00EE505A">
            <w:pPr>
              <w:pStyle w:val="TAR"/>
              <w:rPr>
                <w:lang w:eastAsia="en-GB"/>
              </w:rPr>
            </w:pPr>
            <w:r>
              <w:rPr>
                <w:lang w:eastAsia="en-GB"/>
              </w:rPr>
              <w:t xml:space="preserve">1880 MHz </w:t>
            </w:r>
          </w:p>
        </w:tc>
        <w:tc>
          <w:tcPr>
            <w:tcW w:w="317" w:type="dxa"/>
            <w:tcBorders>
              <w:top w:val="single" w:sz="4" w:space="0" w:color="auto"/>
              <w:left w:val="nil"/>
              <w:bottom w:val="single" w:sz="4" w:space="0" w:color="auto"/>
              <w:right w:val="nil"/>
            </w:tcBorders>
            <w:hideMark/>
          </w:tcPr>
          <w:p w14:paraId="51218F0F"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0F7A113D" w14:textId="77777777" w:rsidR="00EE505A" w:rsidRDefault="00EE505A">
            <w:pPr>
              <w:pStyle w:val="TAL"/>
              <w:rPr>
                <w:lang w:eastAsia="en-GB"/>
              </w:rPr>
            </w:pPr>
            <w:r>
              <w:rPr>
                <w:lang w:eastAsia="en-GB"/>
              </w:rPr>
              <w:t>1920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58F3FC05" w14:textId="77777777" w:rsidR="00EE505A" w:rsidRDefault="00EE505A">
            <w:pPr>
              <w:pStyle w:val="TAC"/>
              <w:rPr>
                <w:lang w:eastAsia="en-GB"/>
              </w:rPr>
            </w:pPr>
            <w:r>
              <w:rPr>
                <w:lang w:eastAsia="en-GB"/>
              </w:rPr>
              <w:t>TDD</w:t>
            </w:r>
          </w:p>
        </w:tc>
      </w:tr>
      <w:tr w:rsidR="00EE505A" w14:paraId="2137FF58"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6FD3F66D" w14:textId="77777777" w:rsidR="00EE505A" w:rsidRDefault="00EE505A">
            <w:pPr>
              <w:pStyle w:val="TAC"/>
              <w:rPr>
                <w:lang w:eastAsia="en-GB"/>
              </w:rPr>
            </w:pPr>
            <w:r>
              <w:rPr>
                <w:lang w:eastAsia="en-GB"/>
              </w:rPr>
              <w:t>40</w:t>
            </w:r>
          </w:p>
        </w:tc>
        <w:tc>
          <w:tcPr>
            <w:tcW w:w="1282" w:type="dxa"/>
            <w:tcBorders>
              <w:top w:val="single" w:sz="4" w:space="0" w:color="auto"/>
              <w:left w:val="single" w:sz="4" w:space="0" w:color="auto"/>
              <w:bottom w:val="single" w:sz="4" w:space="0" w:color="auto"/>
              <w:right w:val="nil"/>
            </w:tcBorders>
            <w:hideMark/>
          </w:tcPr>
          <w:p w14:paraId="31A1A378"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108ED6A"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6E88C589" w14:textId="77777777" w:rsidR="00EE505A" w:rsidRDefault="00EE505A">
            <w:pPr>
              <w:pStyle w:val="TAL"/>
              <w:rPr>
                <w:lang w:eastAsia="en-GB"/>
              </w:rPr>
            </w:pPr>
            <w:r>
              <w:rPr>
                <w:lang w:eastAsia="en-GB"/>
              </w:rPr>
              <w:t>2400 MHz</w:t>
            </w:r>
          </w:p>
        </w:tc>
        <w:tc>
          <w:tcPr>
            <w:tcW w:w="1301" w:type="dxa"/>
            <w:tcBorders>
              <w:top w:val="single" w:sz="4" w:space="0" w:color="auto"/>
              <w:left w:val="nil"/>
              <w:bottom w:val="single" w:sz="4" w:space="0" w:color="auto"/>
              <w:right w:val="nil"/>
            </w:tcBorders>
            <w:hideMark/>
          </w:tcPr>
          <w:p w14:paraId="100F044B" w14:textId="77777777" w:rsidR="00EE505A" w:rsidRDefault="00EE505A">
            <w:pPr>
              <w:pStyle w:val="TAR"/>
              <w:rPr>
                <w:lang w:eastAsia="en-GB"/>
              </w:rPr>
            </w:pPr>
            <w:r>
              <w:rPr>
                <w:lang w:eastAsia="en-GB"/>
              </w:rPr>
              <w:t xml:space="preserve">2300 MHz </w:t>
            </w:r>
          </w:p>
        </w:tc>
        <w:tc>
          <w:tcPr>
            <w:tcW w:w="317" w:type="dxa"/>
            <w:tcBorders>
              <w:top w:val="single" w:sz="4" w:space="0" w:color="auto"/>
              <w:left w:val="nil"/>
              <w:bottom w:val="single" w:sz="4" w:space="0" w:color="auto"/>
              <w:right w:val="nil"/>
            </w:tcBorders>
            <w:hideMark/>
          </w:tcPr>
          <w:p w14:paraId="2B247DE6"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31FEB36D" w14:textId="77777777" w:rsidR="00EE505A" w:rsidRDefault="00EE505A">
            <w:pPr>
              <w:pStyle w:val="TAL"/>
              <w:rPr>
                <w:lang w:eastAsia="en-GB"/>
              </w:rPr>
            </w:pPr>
            <w:r>
              <w:rPr>
                <w:lang w:eastAsia="en-GB"/>
              </w:rPr>
              <w:t>2400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3363265" w14:textId="77777777" w:rsidR="00EE505A" w:rsidRDefault="00EE505A">
            <w:pPr>
              <w:pStyle w:val="TAC"/>
              <w:rPr>
                <w:lang w:eastAsia="en-GB"/>
              </w:rPr>
            </w:pPr>
            <w:r>
              <w:rPr>
                <w:lang w:eastAsia="en-GB"/>
              </w:rPr>
              <w:t>TDD</w:t>
            </w:r>
          </w:p>
        </w:tc>
      </w:tr>
      <w:tr w:rsidR="00EE505A" w14:paraId="0FC6EBA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7C4BA4B6" w14:textId="77777777" w:rsidR="00EE505A" w:rsidRDefault="00EE505A">
            <w:pPr>
              <w:pStyle w:val="TAC"/>
              <w:rPr>
                <w:lang w:eastAsia="en-GB"/>
              </w:rPr>
            </w:pPr>
            <w:r>
              <w:rPr>
                <w:lang w:eastAsia="en-GB"/>
              </w:rPr>
              <w:t>41</w:t>
            </w:r>
          </w:p>
        </w:tc>
        <w:tc>
          <w:tcPr>
            <w:tcW w:w="1282" w:type="dxa"/>
            <w:tcBorders>
              <w:top w:val="single" w:sz="4" w:space="0" w:color="auto"/>
              <w:left w:val="single" w:sz="4" w:space="0" w:color="auto"/>
              <w:bottom w:val="single" w:sz="4" w:space="0" w:color="auto"/>
              <w:right w:val="nil"/>
            </w:tcBorders>
            <w:hideMark/>
          </w:tcPr>
          <w:p w14:paraId="7CFAE0D6"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3F90625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211A3D90" w14:textId="77777777" w:rsidR="00EE505A" w:rsidRDefault="00EE505A">
            <w:pPr>
              <w:pStyle w:val="TAL"/>
              <w:rPr>
                <w:lang w:eastAsia="en-GB"/>
              </w:rPr>
            </w:pPr>
            <w:r>
              <w:rPr>
                <w:lang w:eastAsia="en-GB"/>
              </w:rPr>
              <w:t>2690 MHz</w:t>
            </w:r>
          </w:p>
        </w:tc>
        <w:tc>
          <w:tcPr>
            <w:tcW w:w="1301" w:type="dxa"/>
            <w:tcBorders>
              <w:top w:val="single" w:sz="4" w:space="0" w:color="auto"/>
              <w:left w:val="nil"/>
              <w:bottom w:val="single" w:sz="4" w:space="0" w:color="auto"/>
              <w:right w:val="nil"/>
            </w:tcBorders>
            <w:hideMark/>
          </w:tcPr>
          <w:p w14:paraId="06B88480" w14:textId="77777777" w:rsidR="00EE505A" w:rsidRDefault="00EE505A">
            <w:pPr>
              <w:pStyle w:val="TAR"/>
              <w:rPr>
                <w:lang w:eastAsia="en-GB"/>
              </w:rPr>
            </w:pPr>
            <w:r>
              <w:rPr>
                <w:lang w:eastAsia="en-GB"/>
              </w:rPr>
              <w:t xml:space="preserve">2496 MHz </w:t>
            </w:r>
          </w:p>
        </w:tc>
        <w:tc>
          <w:tcPr>
            <w:tcW w:w="317" w:type="dxa"/>
            <w:tcBorders>
              <w:top w:val="single" w:sz="4" w:space="0" w:color="auto"/>
              <w:left w:val="nil"/>
              <w:bottom w:val="single" w:sz="4" w:space="0" w:color="auto"/>
              <w:right w:val="nil"/>
            </w:tcBorders>
            <w:hideMark/>
          </w:tcPr>
          <w:p w14:paraId="6FBFC50A"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2AF706B9" w14:textId="77777777" w:rsidR="00EE505A" w:rsidRDefault="00EE505A">
            <w:pPr>
              <w:pStyle w:val="TAL"/>
              <w:rPr>
                <w:lang w:eastAsia="en-GB"/>
              </w:rPr>
            </w:pPr>
            <w:r>
              <w:rPr>
                <w:lang w:eastAsia="en-GB"/>
              </w:rPr>
              <w:t>2690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61C9A4DF" w14:textId="77777777" w:rsidR="00EE505A" w:rsidRDefault="00EE505A">
            <w:pPr>
              <w:pStyle w:val="TAC"/>
              <w:rPr>
                <w:lang w:eastAsia="en-GB"/>
              </w:rPr>
            </w:pPr>
            <w:r>
              <w:rPr>
                <w:lang w:eastAsia="en-GB"/>
              </w:rPr>
              <w:t>TDD</w:t>
            </w:r>
          </w:p>
        </w:tc>
      </w:tr>
      <w:tr w:rsidR="00EE505A" w14:paraId="1DA372BB"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5D4B7468" w14:textId="77777777" w:rsidR="00EE505A" w:rsidRDefault="00EE505A">
            <w:pPr>
              <w:pStyle w:val="TAC"/>
              <w:rPr>
                <w:lang w:eastAsia="en-GB"/>
              </w:rPr>
            </w:pPr>
            <w:r>
              <w:rPr>
                <w:lang w:eastAsia="en-GB"/>
              </w:rPr>
              <w:t>42</w:t>
            </w:r>
          </w:p>
        </w:tc>
        <w:tc>
          <w:tcPr>
            <w:tcW w:w="1282" w:type="dxa"/>
            <w:tcBorders>
              <w:top w:val="single" w:sz="4" w:space="0" w:color="auto"/>
              <w:left w:val="single" w:sz="4" w:space="0" w:color="auto"/>
              <w:bottom w:val="single" w:sz="4" w:space="0" w:color="auto"/>
              <w:right w:val="nil"/>
            </w:tcBorders>
            <w:hideMark/>
          </w:tcPr>
          <w:p w14:paraId="32BD9498" w14:textId="77777777" w:rsidR="00EE505A" w:rsidRDefault="00EE505A">
            <w:pPr>
              <w:pStyle w:val="TAR"/>
              <w:rPr>
                <w:lang w:eastAsia="en-GB"/>
              </w:rPr>
            </w:pPr>
            <w:r>
              <w:rPr>
                <w:lang w:eastAsia="en-GB"/>
              </w:rPr>
              <w:t xml:space="preserve">3400 MHz </w:t>
            </w:r>
          </w:p>
        </w:tc>
        <w:tc>
          <w:tcPr>
            <w:tcW w:w="317" w:type="dxa"/>
            <w:tcBorders>
              <w:top w:val="single" w:sz="4" w:space="0" w:color="auto"/>
              <w:left w:val="nil"/>
              <w:bottom w:val="single" w:sz="4" w:space="0" w:color="auto"/>
              <w:right w:val="nil"/>
            </w:tcBorders>
            <w:hideMark/>
          </w:tcPr>
          <w:p w14:paraId="2DFA6AC1"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7ADE384A" w14:textId="77777777" w:rsidR="00EE505A" w:rsidRDefault="00EE505A">
            <w:pPr>
              <w:pStyle w:val="TAL"/>
              <w:rPr>
                <w:lang w:eastAsia="en-GB"/>
              </w:rPr>
            </w:pPr>
            <w:r>
              <w:rPr>
                <w:lang w:eastAsia="en-GB"/>
              </w:rPr>
              <w:t>3600 MHz</w:t>
            </w:r>
          </w:p>
        </w:tc>
        <w:tc>
          <w:tcPr>
            <w:tcW w:w="1301" w:type="dxa"/>
            <w:tcBorders>
              <w:top w:val="single" w:sz="4" w:space="0" w:color="auto"/>
              <w:left w:val="nil"/>
              <w:bottom w:val="single" w:sz="4" w:space="0" w:color="auto"/>
              <w:right w:val="nil"/>
            </w:tcBorders>
            <w:hideMark/>
          </w:tcPr>
          <w:p w14:paraId="3A226858" w14:textId="77777777" w:rsidR="00EE505A" w:rsidRDefault="00EE505A">
            <w:pPr>
              <w:pStyle w:val="TAR"/>
              <w:rPr>
                <w:lang w:eastAsia="en-GB"/>
              </w:rPr>
            </w:pPr>
            <w:r>
              <w:rPr>
                <w:lang w:eastAsia="en-GB"/>
              </w:rPr>
              <w:t>3400 MHz</w:t>
            </w:r>
          </w:p>
        </w:tc>
        <w:tc>
          <w:tcPr>
            <w:tcW w:w="317" w:type="dxa"/>
            <w:tcBorders>
              <w:top w:val="single" w:sz="4" w:space="0" w:color="auto"/>
              <w:left w:val="nil"/>
              <w:bottom w:val="single" w:sz="4" w:space="0" w:color="auto"/>
              <w:right w:val="nil"/>
            </w:tcBorders>
            <w:hideMark/>
          </w:tcPr>
          <w:p w14:paraId="5509BC61"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718CA8DB" w14:textId="77777777" w:rsidR="00EE505A" w:rsidRDefault="00EE505A">
            <w:pPr>
              <w:pStyle w:val="TAL"/>
              <w:rPr>
                <w:lang w:eastAsia="en-GB"/>
              </w:rPr>
            </w:pPr>
            <w:r>
              <w:rPr>
                <w:lang w:eastAsia="en-GB"/>
              </w:rPr>
              <w:t>3600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3C36CEAC" w14:textId="77777777" w:rsidR="00EE505A" w:rsidRDefault="00EE505A">
            <w:pPr>
              <w:pStyle w:val="TAC"/>
              <w:rPr>
                <w:lang w:eastAsia="en-GB"/>
              </w:rPr>
            </w:pPr>
            <w:r>
              <w:rPr>
                <w:lang w:eastAsia="en-GB"/>
              </w:rPr>
              <w:t>TDD</w:t>
            </w:r>
          </w:p>
        </w:tc>
      </w:tr>
      <w:tr w:rsidR="00EE505A" w14:paraId="3DB03289" w14:textId="77777777" w:rsidTr="00EE505A">
        <w:trPr>
          <w:gridBefore w:val="1"/>
          <w:wBefore w:w="44" w:type="dxa"/>
          <w:jc w:val="center"/>
        </w:trPr>
        <w:tc>
          <w:tcPr>
            <w:tcW w:w="1053" w:type="dxa"/>
            <w:gridSpan w:val="2"/>
            <w:tcBorders>
              <w:top w:val="single" w:sz="4" w:space="0" w:color="auto"/>
              <w:left w:val="single" w:sz="4" w:space="0" w:color="auto"/>
              <w:bottom w:val="single" w:sz="4" w:space="0" w:color="auto"/>
              <w:right w:val="single" w:sz="4" w:space="0" w:color="auto"/>
            </w:tcBorders>
            <w:hideMark/>
          </w:tcPr>
          <w:p w14:paraId="22752609" w14:textId="77777777" w:rsidR="00EE505A" w:rsidRDefault="00EE505A">
            <w:pPr>
              <w:pStyle w:val="TAC"/>
              <w:rPr>
                <w:lang w:eastAsia="en-GB"/>
              </w:rPr>
            </w:pPr>
            <w:r>
              <w:rPr>
                <w:lang w:eastAsia="en-GB"/>
              </w:rPr>
              <w:t>43</w:t>
            </w:r>
          </w:p>
        </w:tc>
        <w:tc>
          <w:tcPr>
            <w:tcW w:w="1282" w:type="dxa"/>
            <w:tcBorders>
              <w:top w:val="single" w:sz="4" w:space="0" w:color="auto"/>
              <w:left w:val="single" w:sz="4" w:space="0" w:color="auto"/>
              <w:bottom w:val="single" w:sz="4" w:space="0" w:color="auto"/>
              <w:right w:val="nil"/>
            </w:tcBorders>
            <w:hideMark/>
          </w:tcPr>
          <w:p w14:paraId="0340E04B" w14:textId="77777777" w:rsidR="00EE505A" w:rsidRDefault="00EE505A">
            <w:pPr>
              <w:pStyle w:val="TAR"/>
              <w:rPr>
                <w:lang w:eastAsia="en-GB"/>
              </w:rPr>
            </w:pPr>
            <w:r>
              <w:rPr>
                <w:lang w:eastAsia="en-GB"/>
              </w:rPr>
              <w:t xml:space="preserve">3600 MHz </w:t>
            </w:r>
          </w:p>
        </w:tc>
        <w:tc>
          <w:tcPr>
            <w:tcW w:w="317" w:type="dxa"/>
            <w:tcBorders>
              <w:top w:val="single" w:sz="4" w:space="0" w:color="auto"/>
              <w:left w:val="nil"/>
              <w:bottom w:val="single" w:sz="4" w:space="0" w:color="auto"/>
              <w:right w:val="nil"/>
            </w:tcBorders>
            <w:hideMark/>
          </w:tcPr>
          <w:p w14:paraId="6AE9597C" w14:textId="77777777" w:rsidR="00EE505A" w:rsidRDefault="00EE505A">
            <w:pPr>
              <w:pStyle w:val="TAC"/>
              <w:rPr>
                <w:lang w:eastAsia="en-GB"/>
              </w:rPr>
            </w:pPr>
            <w:r>
              <w:rPr>
                <w:lang w:eastAsia="en-GB"/>
              </w:rPr>
              <w:t>–</w:t>
            </w:r>
          </w:p>
        </w:tc>
        <w:tc>
          <w:tcPr>
            <w:tcW w:w="1224" w:type="dxa"/>
            <w:gridSpan w:val="2"/>
            <w:tcBorders>
              <w:top w:val="single" w:sz="4" w:space="0" w:color="auto"/>
              <w:left w:val="nil"/>
              <w:bottom w:val="single" w:sz="4" w:space="0" w:color="auto"/>
              <w:right w:val="single" w:sz="4" w:space="0" w:color="auto"/>
            </w:tcBorders>
            <w:hideMark/>
          </w:tcPr>
          <w:p w14:paraId="151AEBC1" w14:textId="77777777" w:rsidR="00EE505A" w:rsidRDefault="00EE505A">
            <w:pPr>
              <w:pStyle w:val="TAL"/>
              <w:rPr>
                <w:lang w:eastAsia="en-GB"/>
              </w:rPr>
            </w:pPr>
            <w:r>
              <w:rPr>
                <w:lang w:eastAsia="en-GB"/>
              </w:rPr>
              <w:t>3800 MHz</w:t>
            </w:r>
          </w:p>
        </w:tc>
        <w:tc>
          <w:tcPr>
            <w:tcW w:w="1301" w:type="dxa"/>
            <w:tcBorders>
              <w:top w:val="single" w:sz="4" w:space="0" w:color="auto"/>
              <w:left w:val="nil"/>
              <w:bottom w:val="single" w:sz="4" w:space="0" w:color="auto"/>
              <w:right w:val="nil"/>
            </w:tcBorders>
            <w:hideMark/>
          </w:tcPr>
          <w:p w14:paraId="44D2FF57" w14:textId="77777777" w:rsidR="00EE505A" w:rsidRDefault="00EE505A">
            <w:pPr>
              <w:pStyle w:val="TAR"/>
              <w:rPr>
                <w:lang w:eastAsia="en-GB"/>
              </w:rPr>
            </w:pPr>
            <w:r>
              <w:rPr>
                <w:lang w:eastAsia="en-GB"/>
              </w:rPr>
              <w:t>3600 MHz</w:t>
            </w:r>
          </w:p>
        </w:tc>
        <w:tc>
          <w:tcPr>
            <w:tcW w:w="317" w:type="dxa"/>
            <w:tcBorders>
              <w:top w:val="single" w:sz="4" w:space="0" w:color="auto"/>
              <w:left w:val="nil"/>
              <w:bottom w:val="single" w:sz="4" w:space="0" w:color="auto"/>
              <w:right w:val="nil"/>
            </w:tcBorders>
            <w:hideMark/>
          </w:tcPr>
          <w:p w14:paraId="6D9A773B" w14:textId="77777777" w:rsidR="00EE505A" w:rsidRDefault="00EE505A">
            <w:pPr>
              <w:pStyle w:val="TAC"/>
              <w:rPr>
                <w:lang w:eastAsia="en-GB"/>
              </w:rPr>
            </w:pPr>
            <w:r>
              <w:rPr>
                <w:lang w:eastAsia="en-GB"/>
              </w:rPr>
              <w:t>–</w:t>
            </w:r>
          </w:p>
        </w:tc>
        <w:tc>
          <w:tcPr>
            <w:tcW w:w="1238" w:type="dxa"/>
            <w:gridSpan w:val="2"/>
            <w:tcBorders>
              <w:top w:val="single" w:sz="4" w:space="0" w:color="auto"/>
              <w:left w:val="nil"/>
              <w:bottom w:val="single" w:sz="4" w:space="0" w:color="auto"/>
              <w:right w:val="single" w:sz="4" w:space="0" w:color="auto"/>
            </w:tcBorders>
            <w:hideMark/>
          </w:tcPr>
          <w:p w14:paraId="59DD0F56" w14:textId="77777777" w:rsidR="00EE505A" w:rsidRDefault="00EE505A">
            <w:pPr>
              <w:pStyle w:val="TAL"/>
              <w:rPr>
                <w:lang w:eastAsia="en-GB"/>
              </w:rPr>
            </w:pPr>
            <w:r>
              <w:rPr>
                <w:lang w:eastAsia="en-GB"/>
              </w:rPr>
              <w:t>3800 MHz</w:t>
            </w:r>
          </w:p>
        </w:tc>
        <w:tc>
          <w:tcPr>
            <w:tcW w:w="922" w:type="dxa"/>
            <w:gridSpan w:val="2"/>
            <w:tcBorders>
              <w:top w:val="single" w:sz="4" w:space="0" w:color="auto"/>
              <w:left w:val="single" w:sz="4" w:space="0" w:color="auto"/>
              <w:bottom w:val="single" w:sz="4" w:space="0" w:color="auto"/>
              <w:right w:val="single" w:sz="4" w:space="0" w:color="auto"/>
            </w:tcBorders>
            <w:hideMark/>
          </w:tcPr>
          <w:p w14:paraId="10A24EA8" w14:textId="77777777" w:rsidR="00EE505A" w:rsidRDefault="00EE505A">
            <w:pPr>
              <w:pStyle w:val="TAC"/>
              <w:rPr>
                <w:lang w:eastAsia="en-GB"/>
              </w:rPr>
            </w:pPr>
            <w:r>
              <w:rPr>
                <w:lang w:eastAsia="en-GB"/>
              </w:rPr>
              <w:t>TDD</w:t>
            </w:r>
          </w:p>
        </w:tc>
      </w:tr>
      <w:tr w:rsidR="00EE505A" w14:paraId="3DD766BD" w14:textId="77777777" w:rsidTr="00EE505A">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hideMark/>
          </w:tcPr>
          <w:p w14:paraId="5C76DDE8" w14:textId="77777777" w:rsidR="00EE505A" w:rsidRDefault="00EE505A">
            <w:pPr>
              <w:pStyle w:val="TAN"/>
              <w:rPr>
                <w:ins w:id="4" w:author="Angelow, Iwajlo (Nokia - US/Naperville)" w:date="2020-10-16T11:04:00Z"/>
                <w:lang w:eastAsia="en-GB"/>
              </w:rPr>
            </w:pPr>
            <w:r>
              <w:rPr>
                <w:lang w:eastAsia="en-GB"/>
              </w:rPr>
              <w:t>Note 1: Band 6 is not applicable.</w:t>
            </w:r>
          </w:p>
          <w:p w14:paraId="2B8F91C1" w14:textId="7558C3B4" w:rsidR="00267CD6" w:rsidRDefault="00267CD6">
            <w:pPr>
              <w:pStyle w:val="TAN"/>
              <w:rPr>
                <w:lang w:eastAsia="en-GB"/>
              </w:rPr>
            </w:pPr>
            <w:ins w:id="5" w:author="Angelow, Iwajlo (Nokia - US/Naperville)" w:date="2020-10-16T11:04:00Z">
              <w:r>
                <w:rPr>
                  <w:lang w:eastAsia="en-GB"/>
                </w:rPr>
                <w:t>Note 2: D</w:t>
              </w:r>
            </w:ins>
            <w:ins w:id="6" w:author="Angelow, Iwajlo (Nokia - US/Naperville)" w:date="2020-10-16T11:10:00Z">
              <w:r>
                <w:rPr>
                  <w:lang w:eastAsia="en-GB"/>
                </w:rPr>
                <w:t xml:space="preserve">L </w:t>
              </w:r>
            </w:ins>
            <w:ins w:id="7" w:author="Angelow, Iwajlo (Nokia - US/Naperville)" w:date="2020-10-16T11:04:00Z">
              <w:r>
                <w:rPr>
                  <w:lang w:eastAsia="en-GB"/>
                </w:rPr>
                <w:t xml:space="preserve">transmission is </w:t>
              </w:r>
            </w:ins>
            <w:ins w:id="8" w:author="Angelow, Iwajlo (Nokia - US/Naperville)" w:date="2020-10-16T11:10:00Z">
              <w:r>
                <w:rPr>
                  <w:lang w:eastAsia="en-GB"/>
                </w:rPr>
                <w:t>restricted</w:t>
              </w:r>
            </w:ins>
            <w:ins w:id="9" w:author="Angelow, Iwajlo (Nokia - US/Naperville)" w:date="2020-10-16T11:05:00Z">
              <w:r>
                <w:rPr>
                  <w:lang w:eastAsia="en-GB"/>
                </w:rPr>
                <w:t xml:space="preserve"> to 1526-1536 MHz</w:t>
              </w:r>
            </w:ins>
            <w:ins w:id="10" w:author="Angelow, Iwajlo (Nokia - US/Naperville)" w:date="2020-10-16T11:24:00Z">
              <w:r w:rsidR="009868E7">
                <w:rPr>
                  <w:lang w:eastAsia="en-GB"/>
                </w:rPr>
                <w:t xml:space="preserve"> frequency range</w:t>
              </w:r>
            </w:ins>
            <w:ins w:id="11" w:author="Angelow, Iwajlo (Nokia - US/Naperville)" w:date="2020-10-16T11:05:00Z">
              <w:r>
                <w:rPr>
                  <w:lang w:eastAsia="en-GB"/>
                </w:rPr>
                <w:t>.</w:t>
              </w:r>
            </w:ins>
          </w:p>
        </w:tc>
      </w:tr>
    </w:tbl>
    <w:p w14:paraId="791877C5" w14:textId="615ED090" w:rsidR="001E41F3" w:rsidRDefault="00EE505A" w:rsidP="004F362F">
      <w:pPr>
        <w:pStyle w:val="TH"/>
        <w:rPr>
          <w:noProof/>
          <w:lang w:val="en-US"/>
        </w:rPr>
      </w:pPr>
      <w:r>
        <w:rPr>
          <w:noProof/>
          <w:lang w:val="en-US"/>
        </w:rPr>
        <w:t>---------------------------------------------------------- NEXT SECTION ---------------------------------------------------------</w:t>
      </w:r>
    </w:p>
    <w:p w14:paraId="34C11F12" w14:textId="77777777" w:rsidR="00EE505A" w:rsidRDefault="00EE505A" w:rsidP="00EE505A">
      <w:pPr>
        <w:pStyle w:val="Heading4"/>
      </w:pPr>
      <w:bookmarkStart w:id="12" w:name="_Toc508717117"/>
      <w:r>
        <w:t>6.6.3.3</w:t>
      </w:r>
      <w:r>
        <w:tab/>
        <w:t>Additional requirements</w:t>
      </w:r>
      <w:bookmarkEnd w:id="12"/>
    </w:p>
    <w:p w14:paraId="6FD1CBEE" w14:textId="77777777" w:rsidR="00EE505A" w:rsidRDefault="00EE505A" w:rsidP="00EE505A">
      <w:pPr>
        <w:keepNext/>
        <w:rPr>
          <w:rFonts w:cs="v5.0.0"/>
        </w:rPr>
      </w:pPr>
      <w:r>
        <w:rPr>
          <w:rFonts w:cs="v5.0.0"/>
        </w:rPr>
        <w:t xml:space="preserve">These requirements may be applied for the protection of other systems operating inside or near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w:t>
      </w:r>
      <w:r>
        <w:rPr>
          <w:rFonts w:cs="v5.0.0"/>
        </w:rPr>
        <w:lastRenderedPageBreak/>
        <w:t>or under what exact circumstances that a limit applies, since this is set by local or regional regulation. An overview of regional requirements in the present document is given in subclause 4.3.</w:t>
      </w:r>
    </w:p>
    <w:p w14:paraId="5E8953DC" w14:textId="77777777" w:rsidR="00EE505A" w:rsidRDefault="00EE505A" w:rsidP="00EE505A">
      <w:pPr>
        <w:keepNext/>
        <w:rPr>
          <w:rFonts w:cs="v5.0.0"/>
        </w:rPr>
      </w:pPr>
      <w:r>
        <w:rPr>
          <w:rFonts w:cs="v5.0.0"/>
        </w:rPr>
        <w:t>In certain regions the following requirement may apply. For E-UTRA BS operating in Band 5, emissions shall not exceed the maximum levels specified in Tables 6.6.3.3-1.</w:t>
      </w:r>
    </w:p>
    <w:p w14:paraId="5562F610" w14:textId="77777777" w:rsidR="00EE505A" w:rsidRDefault="00EE505A" w:rsidP="00EE505A">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3EFFBDE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5086A72B"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8C7F0EA"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72281D"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B79919C"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1D40CE7"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59DD6F5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2430E9"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755920"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8EB7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9E92C5"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1552D" w14:textId="77777777" w:rsidR="00EE505A" w:rsidRDefault="00EE505A">
            <w:pPr>
              <w:pStyle w:val="TAC"/>
              <w:rPr>
                <w:lang w:eastAsia="en-GB"/>
              </w:rPr>
            </w:pPr>
            <w:r>
              <w:rPr>
                <w:lang w:eastAsia="en-GB"/>
              </w:rPr>
              <w:t xml:space="preserve">10 kHz </w:t>
            </w:r>
          </w:p>
        </w:tc>
      </w:tr>
      <w:tr w:rsidR="00EE505A" w14:paraId="1F3C89C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06690E"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8F3E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B10EFA"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98598B"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029B3" w14:textId="77777777" w:rsidR="00EE505A" w:rsidRDefault="00EE505A">
            <w:pPr>
              <w:pStyle w:val="TAC"/>
              <w:rPr>
                <w:lang w:eastAsia="en-GB"/>
              </w:rPr>
            </w:pPr>
            <w:r>
              <w:rPr>
                <w:lang w:eastAsia="en-GB"/>
              </w:rPr>
              <w:t xml:space="preserve">30 kHz </w:t>
            </w:r>
          </w:p>
        </w:tc>
      </w:tr>
      <w:tr w:rsidR="00EE505A" w14:paraId="3622F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7E5149"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014DF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9AF1E"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5FBAF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3787" w14:textId="77777777" w:rsidR="00EE505A" w:rsidRDefault="00EE505A">
            <w:pPr>
              <w:pStyle w:val="TAC"/>
              <w:rPr>
                <w:lang w:eastAsia="en-GB"/>
              </w:rPr>
            </w:pPr>
            <w:r>
              <w:rPr>
                <w:lang w:eastAsia="en-GB"/>
              </w:rPr>
              <w:t xml:space="preserve">30 kHz </w:t>
            </w:r>
          </w:p>
        </w:tc>
      </w:tr>
      <w:tr w:rsidR="00EE505A" w14:paraId="07ECDF8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620296"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A1E3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60935"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0C1F4E"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9C023" w14:textId="77777777" w:rsidR="00EE505A" w:rsidRDefault="00EE505A">
            <w:pPr>
              <w:pStyle w:val="TAC"/>
              <w:rPr>
                <w:lang w:eastAsia="en-GB"/>
              </w:rPr>
            </w:pPr>
            <w:r>
              <w:rPr>
                <w:lang w:eastAsia="en-GB"/>
              </w:rPr>
              <w:t xml:space="preserve">100 kHz </w:t>
            </w:r>
          </w:p>
        </w:tc>
      </w:tr>
      <w:tr w:rsidR="00EE505A" w14:paraId="42375C8D"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47E53C"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31E23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F893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50079F1"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06C4" w14:textId="77777777" w:rsidR="00EE505A" w:rsidRDefault="00EE505A">
            <w:pPr>
              <w:pStyle w:val="TAC"/>
              <w:rPr>
                <w:lang w:eastAsia="en-GB"/>
              </w:rPr>
            </w:pPr>
            <w:r>
              <w:rPr>
                <w:lang w:eastAsia="en-GB"/>
              </w:rPr>
              <w:t xml:space="preserve">100 kHz </w:t>
            </w:r>
          </w:p>
        </w:tc>
      </w:tr>
      <w:tr w:rsidR="00EE505A" w14:paraId="2452F2B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E674C6"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1AAAD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7FA6E"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EF1405"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D74A" w14:textId="77777777" w:rsidR="00EE505A" w:rsidRDefault="00EE505A">
            <w:pPr>
              <w:pStyle w:val="TAC"/>
              <w:rPr>
                <w:lang w:eastAsia="en-GB"/>
              </w:rPr>
            </w:pPr>
            <w:r>
              <w:rPr>
                <w:lang w:eastAsia="en-GB"/>
              </w:rPr>
              <w:t xml:space="preserve">100 kHz </w:t>
            </w:r>
          </w:p>
        </w:tc>
      </w:tr>
      <w:tr w:rsidR="00EE505A" w14:paraId="1F82A99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D357513"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D92EA6"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F5A7D" w14:textId="77777777" w:rsidR="00EE505A" w:rsidRDefault="00EE505A">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F527D"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C6098" w14:textId="77777777" w:rsidR="00EE505A" w:rsidRDefault="00EE505A">
            <w:pPr>
              <w:pStyle w:val="TAC"/>
              <w:rPr>
                <w:lang w:eastAsia="en-GB"/>
              </w:rPr>
            </w:pPr>
            <w:r>
              <w:rPr>
                <w:lang w:eastAsia="en-GB"/>
              </w:rPr>
              <w:t>100 kHz</w:t>
            </w:r>
          </w:p>
        </w:tc>
      </w:tr>
    </w:tbl>
    <w:p w14:paraId="72B10827" w14:textId="77777777" w:rsidR="00EE505A" w:rsidRDefault="00EE505A" w:rsidP="00EE505A">
      <w:pPr>
        <w:rPr>
          <w:lang w:eastAsia="ko-KR"/>
        </w:rPr>
      </w:pPr>
    </w:p>
    <w:p w14:paraId="0C92BB81" w14:textId="77777777" w:rsidR="00EE505A" w:rsidRDefault="00EE505A" w:rsidP="00EE505A">
      <w:pPr>
        <w:keepNext/>
        <w:rPr>
          <w:rFonts w:cs="v5.0.0"/>
        </w:rPr>
      </w:pPr>
      <w:r>
        <w:rPr>
          <w:rFonts w:cs="v5.0.0"/>
        </w:rPr>
        <w:t>In certain regions the following requirement may apply. For E-UTRA BS operating in Bands 2, 4, 10, 23, 25, 35, 36, 41, emissions shall not exceed the maximum levels specified in Table 6.6.3.3-2.</w:t>
      </w:r>
    </w:p>
    <w:p w14:paraId="742FF6BD" w14:textId="77777777" w:rsidR="00EE505A" w:rsidRDefault="00EE505A" w:rsidP="00EE505A">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0993DD7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6F19974F"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3CEAC35"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AB1467E"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DEA366D"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36C798"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054517C"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8A34658" w14:textId="77777777" w:rsidR="00EE505A" w:rsidRDefault="00EE505A">
            <w:pPr>
              <w:pStyle w:val="TAC"/>
              <w:rPr>
                <w:lang w:eastAsia="en-GB"/>
              </w:rPr>
            </w:pPr>
            <w:r>
              <w:rPr>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CE4EF8"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B8785A" w14:textId="77777777" w:rsidR="00EE505A" w:rsidRDefault="00EE505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EE0310" w14:textId="77777777" w:rsidR="00EE505A" w:rsidRDefault="00EE505A">
            <w:pPr>
              <w:pStyle w:val="TAC"/>
              <w:rPr>
                <w:lang w:eastAsia="en-GB"/>
              </w:rPr>
            </w:pPr>
            <w:r>
              <w:rPr>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6C01" w14:textId="77777777" w:rsidR="00EE505A" w:rsidRDefault="00EE505A">
            <w:pPr>
              <w:pStyle w:val="TAC"/>
              <w:rPr>
                <w:lang w:eastAsia="en-GB"/>
              </w:rPr>
            </w:pPr>
            <w:r>
              <w:rPr>
                <w:lang w:eastAsia="en-GB"/>
              </w:rPr>
              <w:t xml:space="preserve">10 kHz </w:t>
            </w:r>
          </w:p>
        </w:tc>
      </w:tr>
      <w:tr w:rsidR="00EE505A" w14:paraId="3F669819"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DC6C3EA" w14:textId="77777777" w:rsidR="00EE505A" w:rsidRDefault="00EE505A">
            <w:pPr>
              <w:pStyle w:val="TAC"/>
              <w:rPr>
                <w:lang w:eastAsia="en-GB"/>
              </w:rPr>
            </w:pPr>
            <w:r>
              <w:rPr>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568E8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A66C18"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8D9E26"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F1F1" w14:textId="77777777" w:rsidR="00EE505A" w:rsidRDefault="00EE505A">
            <w:pPr>
              <w:pStyle w:val="TAC"/>
              <w:rPr>
                <w:lang w:eastAsia="en-GB"/>
              </w:rPr>
            </w:pPr>
            <w:r>
              <w:rPr>
                <w:lang w:eastAsia="en-GB"/>
              </w:rPr>
              <w:t xml:space="preserve">30 kHz </w:t>
            </w:r>
          </w:p>
        </w:tc>
      </w:tr>
      <w:tr w:rsidR="00EE505A" w14:paraId="12AC9EA3"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5BFFC" w14:textId="77777777" w:rsidR="00EE505A" w:rsidRDefault="00EE505A">
            <w:pPr>
              <w:pStyle w:val="TAC"/>
              <w:rPr>
                <w:lang w:eastAsia="en-GB"/>
              </w:rPr>
            </w:pPr>
            <w:r>
              <w:rPr>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031CA2"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E56E1"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07E263"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4B1FB" w14:textId="77777777" w:rsidR="00EE505A" w:rsidRDefault="00EE505A">
            <w:pPr>
              <w:pStyle w:val="TAC"/>
              <w:rPr>
                <w:lang w:eastAsia="en-GB"/>
              </w:rPr>
            </w:pPr>
            <w:r>
              <w:rPr>
                <w:lang w:eastAsia="en-GB"/>
              </w:rPr>
              <w:t xml:space="preserve">30 kHz </w:t>
            </w:r>
          </w:p>
        </w:tc>
      </w:tr>
      <w:tr w:rsidR="00EE505A" w14:paraId="52137C31"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4E8C64" w14:textId="77777777" w:rsidR="00EE505A" w:rsidRDefault="00EE505A">
            <w:pPr>
              <w:pStyle w:val="TAC"/>
              <w:rPr>
                <w:lang w:eastAsia="en-GB"/>
              </w:rPr>
            </w:pPr>
            <w:r>
              <w:rPr>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6C7C24"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36A8B"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7B0B79"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E48B" w14:textId="77777777" w:rsidR="00EE505A" w:rsidRDefault="00EE505A">
            <w:pPr>
              <w:pStyle w:val="TAC"/>
              <w:rPr>
                <w:lang w:eastAsia="en-GB"/>
              </w:rPr>
            </w:pPr>
            <w:r>
              <w:rPr>
                <w:lang w:eastAsia="en-GB"/>
              </w:rPr>
              <w:t xml:space="preserve">100 kHz </w:t>
            </w:r>
          </w:p>
        </w:tc>
      </w:tr>
      <w:tr w:rsidR="00EE505A" w14:paraId="5BA915FA"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903985" w14:textId="77777777" w:rsidR="00EE505A" w:rsidRDefault="00EE505A">
            <w:pPr>
              <w:pStyle w:val="TAC"/>
              <w:rPr>
                <w:lang w:eastAsia="en-GB"/>
              </w:rPr>
            </w:pPr>
            <w:r>
              <w:rPr>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B755D"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D246A8"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D54A6" w14:textId="77777777" w:rsidR="00EE505A" w:rsidRDefault="00EE505A">
            <w:pPr>
              <w:pStyle w:val="TAC"/>
              <w:rPr>
                <w:lang w:eastAsia="en-GB"/>
              </w:rPr>
            </w:pPr>
            <w:r>
              <w:rPr>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584B" w14:textId="77777777" w:rsidR="00EE505A" w:rsidRDefault="00EE505A">
            <w:pPr>
              <w:pStyle w:val="TAC"/>
              <w:rPr>
                <w:lang w:eastAsia="en-GB"/>
              </w:rPr>
            </w:pPr>
            <w:r>
              <w:rPr>
                <w:lang w:eastAsia="en-GB"/>
              </w:rPr>
              <w:t xml:space="preserve">100 kHz </w:t>
            </w:r>
          </w:p>
        </w:tc>
      </w:tr>
      <w:tr w:rsidR="00EE505A" w14:paraId="6BD622C4"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0BD04C5" w14:textId="77777777" w:rsidR="00EE505A" w:rsidRDefault="00EE505A">
            <w:pPr>
              <w:pStyle w:val="TAC"/>
              <w:rPr>
                <w:lang w:eastAsia="en-GB"/>
              </w:rPr>
            </w:pPr>
            <w:r>
              <w:rPr>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CB116"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D289AF" w14:textId="77777777" w:rsidR="00EE505A" w:rsidRDefault="00EE505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F8EB25" w14:textId="77777777" w:rsidR="00EE505A" w:rsidRDefault="00EE505A">
            <w:pPr>
              <w:pStyle w:val="TAC"/>
              <w:rPr>
                <w:lang w:eastAsia="en-GB"/>
              </w:rPr>
            </w:pPr>
            <w:r>
              <w:rPr>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CBD9" w14:textId="77777777" w:rsidR="00EE505A" w:rsidRDefault="00EE505A">
            <w:pPr>
              <w:pStyle w:val="TAC"/>
              <w:rPr>
                <w:lang w:eastAsia="en-GB"/>
              </w:rPr>
            </w:pPr>
            <w:r>
              <w:rPr>
                <w:lang w:eastAsia="en-GB"/>
              </w:rPr>
              <w:t xml:space="preserve">100 kHz </w:t>
            </w:r>
          </w:p>
        </w:tc>
      </w:tr>
      <w:tr w:rsidR="00EE505A" w14:paraId="64F86748"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00985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E1F5A2" w14:textId="77777777" w:rsidR="00EE505A" w:rsidRDefault="00EE505A">
            <w:pPr>
              <w:pStyle w:val="TAC"/>
              <w:rPr>
                <w:rFonts w:cs="v5.0.0"/>
                <w:lang w:eastAsia="en-GB"/>
              </w:rPr>
            </w:pPr>
            <w:r>
              <w:rPr>
                <w:rFonts w:cs="v5.0.0"/>
                <w:lang w:eastAsia="en-GB"/>
              </w:rPr>
              <w:t xml:space="preserve">1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993D7E" w14:textId="77777777" w:rsidR="00EE505A" w:rsidRDefault="00EE505A">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D8C4FF"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A2349" w14:textId="77777777" w:rsidR="00EE505A" w:rsidRDefault="00EE505A">
            <w:pPr>
              <w:pStyle w:val="TAC"/>
              <w:rPr>
                <w:lang w:eastAsia="en-GB"/>
              </w:rPr>
            </w:pPr>
            <w:r>
              <w:rPr>
                <w:lang w:eastAsia="en-GB"/>
              </w:rPr>
              <w:t>1 MHz</w:t>
            </w:r>
          </w:p>
        </w:tc>
      </w:tr>
    </w:tbl>
    <w:p w14:paraId="289F251A" w14:textId="77777777" w:rsidR="00EE505A" w:rsidRDefault="00EE505A" w:rsidP="00EE505A">
      <w:pPr>
        <w:keepNext/>
        <w:rPr>
          <w:rFonts w:cs="v5.0.0"/>
          <w:lang w:eastAsia="ko-KR"/>
        </w:rPr>
      </w:pPr>
    </w:p>
    <w:p w14:paraId="7C5F1827" w14:textId="77777777" w:rsidR="00EE505A" w:rsidRDefault="00EE505A" w:rsidP="00EE505A">
      <w:pPr>
        <w:keepNext/>
        <w:rPr>
          <w:rFonts w:cs="v5.0.0"/>
        </w:rPr>
      </w:pPr>
      <w:r>
        <w:rPr>
          <w:rFonts w:cs="v5.0.0"/>
        </w:rPr>
        <w:t>In certain regions the following requirement may apply. For E-UTRA BS operating in Bands 12, 13, 14, 17, emissions shall not exceed the maximum levels specified in Table 6.6.3.3-3.</w:t>
      </w:r>
    </w:p>
    <w:p w14:paraId="672E9BD5" w14:textId="77777777" w:rsidR="00EE505A" w:rsidRDefault="00EE505A" w:rsidP="00EE505A">
      <w:pPr>
        <w:pStyle w:val="TH"/>
        <w:rPr>
          <w:rFonts w:cs="v5.0.0"/>
        </w:rPr>
      </w:pPr>
      <w:r>
        <w:t>Table 6.6.3.3-3: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E505A" w14:paraId="17DF2597"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hideMark/>
          </w:tcPr>
          <w:p w14:paraId="021D2A67" w14:textId="77777777" w:rsidR="00EE505A" w:rsidRDefault="00EE505A">
            <w:pPr>
              <w:pStyle w:val="TAH"/>
              <w:rPr>
                <w:lang w:eastAsia="en-GB"/>
              </w:rPr>
            </w:pPr>
            <w:r>
              <w:rPr>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3F053BC" w14:textId="77777777" w:rsidR="00EE505A" w:rsidRDefault="00EE505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5C9347C" w14:textId="77777777" w:rsidR="00EE505A" w:rsidRDefault="00EE505A">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2EF33B8" w14:textId="77777777" w:rsidR="00EE505A" w:rsidRDefault="00EE505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D9FD5F0" w14:textId="77777777" w:rsidR="00EE505A" w:rsidRDefault="00EE505A">
            <w:pPr>
              <w:pStyle w:val="TAH"/>
              <w:rPr>
                <w:rFonts w:cs="v5.0.0"/>
                <w:lang w:eastAsia="en-GB"/>
              </w:rPr>
            </w:pPr>
            <w:r>
              <w:rPr>
                <w:rFonts w:cs="v5.0.0"/>
                <w:lang w:eastAsia="en-GB"/>
              </w:rPr>
              <w:t xml:space="preserve">Measurement bandwidth </w:t>
            </w:r>
            <w:r>
              <w:rPr>
                <w:lang w:eastAsia="en-GB"/>
              </w:rPr>
              <w:t>(Note 3)</w:t>
            </w:r>
          </w:p>
        </w:tc>
      </w:tr>
      <w:tr w:rsidR="00EE505A" w14:paraId="1B73014B"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B1DDAE"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925585" w14:textId="77777777" w:rsidR="00EE505A" w:rsidRDefault="00EE505A">
            <w:pPr>
              <w:pStyle w:val="TAC"/>
              <w:rPr>
                <w:rFonts w:cs="v5.0.0"/>
                <w:lang w:eastAsia="en-GB"/>
              </w:rPr>
            </w:pPr>
            <w:r>
              <w:rPr>
                <w:rFonts w:cs="v5.0.0"/>
                <w:lang w:eastAsia="en-GB"/>
              </w:rPr>
              <w:t xml:space="preserve">0 </w:t>
            </w:r>
            <w:r>
              <w:rPr>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7AC15" w14:textId="77777777" w:rsidR="00EE505A" w:rsidRDefault="00EE505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C1502A"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0704" w14:textId="77777777" w:rsidR="00EE505A" w:rsidRDefault="00EE505A">
            <w:pPr>
              <w:pStyle w:val="TAC"/>
              <w:rPr>
                <w:lang w:eastAsia="en-GB"/>
              </w:rPr>
            </w:pPr>
            <w:r>
              <w:rPr>
                <w:lang w:eastAsia="en-GB"/>
              </w:rPr>
              <w:t xml:space="preserve">30 kHz </w:t>
            </w:r>
          </w:p>
        </w:tc>
      </w:tr>
      <w:tr w:rsidR="00EE505A" w14:paraId="64DFD3BF" w14:textId="77777777" w:rsidTr="00EE505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6054FBF" w14:textId="77777777" w:rsidR="00EE505A" w:rsidRDefault="00EE505A">
            <w:pPr>
              <w:pStyle w:val="TAC"/>
              <w:rPr>
                <w:lang w:eastAsia="en-GB"/>
              </w:rPr>
            </w:pPr>
            <w:r>
              <w:rPr>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D12063" w14:textId="77777777" w:rsidR="00EE505A" w:rsidRDefault="00EE505A">
            <w:pPr>
              <w:pStyle w:val="TAC"/>
              <w:rPr>
                <w:rFonts w:cs="v5.0.0"/>
                <w:lang w:eastAsia="en-GB"/>
              </w:rPr>
            </w:pPr>
            <w:r>
              <w:rPr>
                <w:rFonts w:cs="v5.0.0"/>
                <w:lang w:eastAsia="en-GB"/>
              </w:rPr>
              <w:t>100  k</w:t>
            </w:r>
            <w:r>
              <w:rPr>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lang w:eastAsia="en-GB"/>
              </w:rPr>
              <w:sym w:font="Symbol" w:char="F044"/>
            </w:r>
            <w:proofErr w:type="spellStart"/>
            <w:r>
              <w:rPr>
                <w:lang w:eastAsia="en-GB"/>
              </w:rPr>
              <w:t>f</w:t>
            </w:r>
            <w:r>
              <w:rPr>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4532D" w14:textId="77777777" w:rsidR="00EE505A" w:rsidRDefault="00EE505A">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7BDB0" w14:textId="77777777" w:rsidR="00EE505A" w:rsidRDefault="00EE505A">
            <w:pPr>
              <w:pStyle w:val="TAC"/>
              <w:rPr>
                <w:lang w:eastAsia="en-GB"/>
              </w:rPr>
            </w:pPr>
            <w:r>
              <w:rPr>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4E8B2" w14:textId="77777777" w:rsidR="00EE505A" w:rsidRDefault="00EE505A">
            <w:pPr>
              <w:pStyle w:val="TAC"/>
              <w:rPr>
                <w:lang w:eastAsia="en-GB"/>
              </w:rPr>
            </w:pPr>
            <w:r>
              <w:rPr>
                <w:lang w:eastAsia="en-GB"/>
              </w:rPr>
              <w:t>100 kHz</w:t>
            </w:r>
          </w:p>
        </w:tc>
      </w:tr>
    </w:tbl>
    <w:p w14:paraId="79CB338E" w14:textId="77777777" w:rsidR="00EE505A" w:rsidRDefault="00EE505A" w:rsidP="00EE505A">
      <w:pPr>
        <w:rPr>
          <w:lang w:eastAsia="ko-KR"/>
        </w:rPr>
      </w:pPr>
    </w:p>
    <w:p w14:paraId="0385C161" w14:textId="77777777" w:rsidR="00EE505A" w:rsidRDefault="00EE505A" w:rsidP="00EE505A">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3D586434" w14:textId="77777777" w:rsidR="00EE505A" w:rsidRDefault="00EE505A" w:rsidP="00EE505A">
      <w:pPr>
        <w:pStyle w:val="B10"/>
      </w:pPr>
      <w:r>
        <w:t>-</w:t>
      </w:r>
      <w:r>
        <w:tab/>
        <w:t>The frequency range from 10 MHz below the lower channel edge to the frequency 10 MHz above the upper channel edge.</w:t>
      </w:r>
    </w:p>
    <w:p w14:paraId="0309010D" w14:textId="77777777" w:rsidR="00EE505A" w:rsidRDefault="00EE505A" w:rsidP="00EE505A">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0B7A0141" w14:textId="77777777" w:rsidR="00EE505A" w:rsidRDefault="00EE505A" w:rsidP="00EE505A">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E505A" w14:paraId="626BABFC"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628ED090" w14:textId="77777777" w:rsidR="00EE505A" w:rsidRDefault="00EE505A">
            <w:pPr>
              <w:pStyle w:val="TAH"/>
              <w:rPr>
                <w:lang w:eastAsia="en-GB"/>
              </w:rPr>
            </w:pPr>
            <w:r>
              <w:rPr>
                <w:lang w:eastAsia="en-GB"/>
              </w:rPr>
              <w:t xml:space="preserve">Filter </w:t>
            </w:r>
            <w:r>
              <w:rPr>
                <w:rFonts w:cs="v5.0.0"/>
                <w:lang w:eastAsia="en-GB"/>
              </w:rPr>
              <w:t xml:space="preserve">centre frequency, </w:t>
            </w:r>
            <w:proofErr w:type="spellStart"/>
            <w:r>
              <w:rPr>
                <w:lang w:eastAsia="en-GB"/>
              </w:rPr>
              <w:t>F</w:t>
            </w:r>
            <w:r>
              <w:rPr>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E40CC1" w14:textId="77777777" w:rsidR="00EE505A" w:rsidRDefault="00EE505A">
            <w:pPr>
              <w:pStyle w:val="TAH"/>
              <w:rPr>
                <w:lang w:eastAsia="en-GB"/>
              </w:rPr>
            </w:pPr>
            <w:r>
              <w:rPr>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6CA1A9D" w14:textId="77777777" w:rsidR="00EE505A" w:rsidRDefault="00EE505A">
            <w:pPr>
              <w:pStyle w:val="TAH"/>
              <w:rPr>
                <w:lang w:eastAsia="en-GB"/>
              </w:rPr>
            </w:pPr>
            <w:r>
              <w:rPr>
                <w:lang w:eastAsia="en-GB"/>
              </w:rPr>
              <w:t>Declared emission level [dBm]</w:t>
            </w:r>
          </w:p>
        </w:tc>
      </w:tr>
      <w:tr w:rsidR="00EE505A" w14:paraId="381EF711" w14:textId="77777777" w:rsidTr="00EE505A">
        <w:trPr>
          <w:jc w:val="center"/>
        </w:trPr>
        <w:tc>
          <w:tcPr>
            <w:tcW w:w="2410" w:type="dxa"/>
            <w:tcBorders>
              <w:top w:val="single" w:sz="4" w:space="0" w:color="auto"/>
              <w:left w:val="single" w:sz="4" w:space="0" w:color="auto"/>
              <w:bottom w:val="single" w:sz="4" w:space="0" w:color="auto"/>
              <w:right w:val="single" w:sz="4" w:space="0" w:color="auto"/>
            </w:tcBorders>
            <w:hideMark/>
          </w:tcPr>
          <w:p w14:paraId="57B1D02A" w14:textId="77777777" w:rsidR="00EE505A" w:rsidRDefault="00EE505A">
            <w:pPr>
              <w:pStyle w:val="TAC"/>
              <w:rPr>
                <w:lang w:eastAsia="en-GB"/>
              </w:rPr>
            </w:pPr>
            <w:proofErr w:type="spellStart"/>
            <w:r>
              <w:rPr>
                <w:lang w:eastAsia="en-GB"/>
              </w:rPr>
              <w:t>F</w:t>
            </w:r>
            <w:r>
              <w:rPr>
                <w:vertAlign w:val="subscript"/>
                <w:lang w:eastAsia="en-GB"/>
              </w:rPr>
              <w:t>filter</w:t>
            </w:r>
            <w:proofErr w:type="spellEnd"/>
            <w:r>
              <w:rPr>
                <w:lang w:eastAsia="en-GB"/>
              </w:rPr>
              <w:t xml:space="preserve"> = 8*N + 306 (MHz); </w:t>
            </w:r>
            <w:r>
              <w:rPr>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5B8BD17E" w14:textId="77777777" w:rsidR="00EE505A" w:rsidRDefault="00EE505A">
            <w:pPr>
              <w:pStyle w:val="TAC"/>
              <w:rPr>
                <w:lang w:eastAsia="en-GB"/>
              </w:rPr>
            </w:pPr>
            <w:r>
              <w:rPr>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1DF0C0BE" w14:textId="77777777" w:rsidR="00EE505A" w:rsidRDefault="00EE505A">
            <w:pPr>
              <w:pStyle w:val="TAC"/>
              <w:rPr>
                <w:lang w:eastAsia="en-GB"/>
              </w:rPr>
            </w:pPr>
            <w:r>
              <w:rPr>
                <w:lang w:eastAsia="en-GB"/>
              </w:rPr>
              <w:t>P</w:t>
            </w:r>
            <w:r>
              <w:rPr>
                <w:vertAlign w:val="subscript"/>
                <w:lang w:eastAsia="en-GB"/>
              </w:rPr>
              <w:t>EM,N</w:t>
            </w:r>
          </w:p>
        </w:tc>
      </w:tr>
    </w:tbl>
    <w:p w14:paraId="16F909F1" w14:textId="77777777" w:rsidR="00EE505A" w:rsidRDefault="00EE505A" w:rsidP="00EE505A">
      <w:pPr>
        <w:rPr>
          <w:lang w:eastAsia="ko-KR"/>
        </w:rPr>
      </w:pPr>
    </w:p>
    <w:p w14:paraId="6AFF0FF4" w14:textId="77777777" w:rsidR="00EE505A" w:rsidRDefault="00EE505A" w:rsidP="00EE505A">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w:t>
      </w:r>
    </w:p>
    <w:p w14:paraId="561406B0" w14:textId="77777777" w:rsidR="00EE505A" w:rsidRDefault="00EE505A" w:rsidP="00EE505A">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5951824D" w14:textId="77777777" w:rsidR="00EE505A" w:rsidRDefault="00EE505A" w:rsidP="00EE505A">
      <w:pPr>
        <w:keepNext/>
        <w:rPr>
          <w:rFonts w:cs="v5.0.0"/>
        </w:rPr>
      </w:pPr>
      <w:r>
        <w:rPr>
          <w:rFonts w:cs="v5.0.0"/>
        </w:rPr>
        <w:t>The power of any spurious emission shall not exceed:</w:t>
      </w:r>
    </w:p>
    <w:p w14:paraId="2700A12F" w14:textId="77777777" w:rsidR="00EE505A" w:rsidRDefault="00EE505A" w:rsidP="00EE505A">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E505A" w14:paraId="3A2C915C" w14:textId="77777777" w:rsidTr="00EE505A">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5E34606A" w14:textId="77777777" w:rsidR="00EE505A" w:rsidRDefault="00EE505A">
            <w:pPr>
              <w:pStyle w:val="TAH"/>
              <w:rPr>
                <w:lang w:eastAsia="en-GB"/>
              </w:rPr>
            </w:pPr>
            <w:r>
              <w:rPr>
                <w:lang w:eastAsia="en-GB"/>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A63A245" w14:textId="77777777" w:rsidR="00EE505A" w:rsidRDefault="00EE505A">
            <w:pPr>
              <w:pStyle w:val="TAH"/>
              <w:rPr>
                <w:lang w:eastAsia="en-GB"/>
              </w:rPr>
            </w:pPr>
            <w:r>
              <w:rPr>
                <w:lang w:eastAsia="en-GB"/>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B54E9C9" w14:textId="77777777" w:rsidR="00EE505A" w:rsidRDefault="00EE505A">
            <w:pPr>
              <w:pStyle w:val="TAH"/>
              <w:rPr>
                <w:lang w:eastAsia="en-GB"/>
              </w:rPr>
            </w:pPr>
            <w:r>
              <w:rPr>
                <w:lang w:eastAsia="en-GB"/>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399B11E" w14:textId="77777777" w:rsidR="00EE505A" w:rsidRDefault="00EE505A">
            <w:pPr>
              <w:pStyle w:val="TAH"/>
              <w:rPr>
                <w:lang w:eastAsia="en-GB"/>
              </w:rPr>
            </w:pPr>
            <w:r>
              <w:rPr>
                <w:lang w:eastAsia="en-GB"/>
              </w:rPr>
              <w:t>Measurement Bandwidth</w:t>
            </w:r>
          </w:p>
        </w:tc>
      </w:tr>
      <w:tr w:rsidR="00EE505A" w14:paraId="39371A6D" w14:textId="77777777" w:rsidTr="00EE505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AD13882" w14:textId="77777777" w:rsidR="00EE505A" w:rsidRDefault="00EE505A">
            <w:pPr>
              <w:pStyle w:val="TAC"/>
              <w:rPr>
                <w:lang w:eastAsia="en-GB"/>
              </w:rPr>
            </w:pPr>
            <w:r>
              <w:rPr>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2771B503" w14:textId="77777777" w:rsidR="00EE505A" w:rsidRDefault="00EE505A">
            <w:pPr>
              <w:pStyle w:val="TAC"/>
              <w:rPr>
                <w:lang w:eastAsia="en-GB"/>
              </w:rPr>
            </w:pPr>
            <w:r>
              <w:rPr>
                <w:lang w:eastAsia="en-GB"/>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5039E923"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8B1D4A1" w14:textId="77777777" w:rsidR="00EE505A" w:rsidRDefault="00EE505A">
            <w:pPr>
              <w:pStyle w:val="TAC"/>
              <w:rPr>
                <w:lang w:eastAsia="en-GB"/>
              </w:rPr>
            </w:pPr>
            <w:r>
              <w:rPr>
                <w:lang w:eastAsia="en-GB"/>
              </w:rPr>
              <w:t xml:space="preserve">1 MHz </w:t>
            </w:r>
          </w:p>
        </w:tc>
      </w:tr>
      <w:tr w:rsidR="00EE505A" w14:paraId="76EF1AAF" w14:textId="77777777" w:rsidTr="00EE505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1FD9DB2" w14:textId="77777777" w:rsidR="00EE505A" w:rsidRDefault="00EE505A">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9975DD3" w14:textId="77777777" w:rsidR="00EE505A" w:rsidRDefault="00EE505A">
            <w:pPr>
              <w:pStyle w:val="TAC"/>
              <w:rPr>
                <w:lang w:eastAsia="en-GB"/>
              </w:rPr>
            </w:pPr>
            <w:r>
              <w:rPr>
                <w:lang w:eastAsia="en-GB"/>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EF74F47" w14:textId="77777777" w:rsidR="00EE505A" w:rsidRDefault="00EE505A">
            <w:pPr>
              <w:pStyle w:val="TAC"/>
              <w:rPr>
                <w:lang w:eastAsia="en-GB"/>
              </w:rPr>
            </w:pPr>
            <w:r>
              <w:rPr>
                <w:lang w:eastAsia="en-GB"/>
              </w:rPr>
              <w:t xml:space="preserve">-30 + 3.4 </w:t>
            </w:r>
            <w:r>
              <w:rPr>
                <w:lang w:eastAsia="en-GB"/>
              </w:rPr>
              <w:sym w:font="Symbol" w:char="F0D7"/>
            </w:r>
            <w:r>
              <w:rPr>
                <w:lang w:eastAsia="en-GB"/>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00A938A7" w14:textId="77777777" w:rsidR="00EE505A" w:rsidRDefault="00EE505A">
            <w:pPr>
              <w:pStyle w:val="TAC"/>
              <w:rPr>
                <w:lang w:eastAsia="en-GB"/>
              </w:rPr>
            </w:pPr>
            <w:r>
              <w:rPr>
                <w:lang w:eastAsia="en-GB"/>
              </w:rPr>
              <w:t>1 MHz</w:t>
            </w:r>
          </w:p>
        </w:tc>
      </w:tr>
    </w:tbl>
    <w:p w14:paraId="4DDF985F" w14:textId="77777777" w:rsidR="00EE505A" w:rsidRDefault="00EE505A" w:rsidP="00EE505A">
      <w:pPr>
        <w:rPr>
          <w:lang w:eastAsia="ko-KR"/>
        </w:rPr>
      </w:pPr>
    </w:p>
    <w:p w14:paraId="15E55001" w14:textId="77777777" w:rsidR="00EE505A" w:rsidRDefault="00EE505A" w:rsidP="00EE505A">
      <w:r>
        <w:t>The following notes are common to all subclauses in 6.6.3:</w:t>
      </w:r>
    </w:p>
    <w:p w14:paraId="193AE186" w14:textId="77777777" w:rsidR="00EE505A" w:rsidRDefault="00EE505A" w:rsidP="00EE505A">
      <w:pPr>
        <w:pStyle w:val="NO"/>
      </w:pPr>
      <w:r>
        <w:t xml:space="preserve">NOTE 1: </w:t>
      </w:r>
      <w:r>
        <w:tab/>
        <w:t>Local or regional regulations may specify another excluded frequency range, which may include frequencies where synchronised E-UTRA TDD systems operate.</w:t>
      </w:r>
    </w:p>
    <w:p w14:paraId="02EA9D23" w14:textId="77777777" w:rsidR="00EE505A" w:rsidRDefault="00EE505A" w:rsidP="00EE505A">
      <w:pPr>
        <w:pStyle w:val="NO"/>
      </w:pPr>
      <w:r>
        <w:t>NOTE 2:</w:t>
      </w:r>
      <w:r>
        <w:tab/>
        <w:t xml:space="preserve">E-UTRA TDD base stations that are synchronized can transmit without </w:t>
      </w:r>
      <w:r>
        <w:rPr>
          <w:lang w:eastAsia="zh-CN"/>
        </w:rPr>
        <w:t xml:space="preserve">these </w:t>
      </w:r>
      <w:r>
        <w:t>additional co-existence requirements.</w:t>
      </w:r>
    </w:p>
    <w:p w14:paraId="7D9AF7D1" w14:textId="77777777" w:rsidR="00EE505A" w:rsidRDefault="00EE505A" w:rsidP="00EE505A">
      <w:pPr>
        <w:pStyle w:val="NO"/>
      </w:pPr>
      <w:r>
        <w:t>NOTE 3:</w:t>
      </w:r>
      <w:r>
        <w:tab/>
        <w:t>As a general rule for the requirements in subclause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21FE4C" w14:textId="77777777" w:rsidR="00EE505A" w:rsidRDefault="00EE505A" w:rsidP="00EE505A">
      <w:pPr>
        <w:pStyle w:val="NO"/>
        <w:rPr>
          <w:lang w:eastAsia="zh-CN"/>
        </w:rPr>
      </w:pPr>
      <w:r>
        <w:t>NOTE 4:</w:t>
      </w:r>
      <w:r>
        <w:tab/>
        <w:t xml:space="preserve">This frequency range ensures that the range of values of </w:t>
      </w:r>
      <w:proofErr w:type="spellStart"/>
      <w:r>
        <w:t>f_offset</w:t>
      </w:r>
      <w:proofErr w:type="spellEnd"/>
      <w:r>
        <w:t xml:space="preserve"> is continuous.</w:t>
      </w:r>
      <w:r>
        <w:rPr>
          <w:lang w:eastAsia="zh-CN"/>
        </w:rPr>
        <w:t xml:space="preserve"> </w:t>
      </w:r>
    </w:p>
    <w:p w14:paraId="5C256D45" w14:textId="77777777" w:rsidR="00EE505A" w:rsidRDefault="00EE505A" w:rsidP="00EE505A">
      <w:pPr>
        <w:pStyle w:val="NO"/>
        <w:rPr>
          <w:lang w:eastAsia="ko-KR"/>
        </w:rPr>
      </w:pPr>
      <w:r>
        <w:t xml:space="preserve">NOTE </w:t>
      </w:r>
      <w:r>
        <w:rPr>
          <w:lang w:eastAsia="zh-CN"/>
        </w:rPr>
        <w:t>5</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22DDCABB" w14:textId="77777777" w:rsidR="00EE505A" w:rsidRDefault="00EE505A" w:rsidP="00EE505A">
      <w:pPr>
        <w:pStyle w:val="NO"/>
      </w:pPr>
      <w:r>
        <w:t>NOTE 6:</w:t>
      </w:r>
      <w:r>
        <w:tab/>
        <w:t>For Home BS, the parameter P is defined as the aggregated maximum power of all transmit antenna ports of Home BS.</w:t>
      </w:r>
    </w:p>
    <w:p w14:paraId="31B73988" w14:textId="3E1206AB" w:rsidR="00EE505A" w:rsidRDefault="00EE505A" w:rsidP="00EE505A">
      <w:r>
        <w:t xml:space="preserve">In regions where FCC regulation applies, requirements for protection of GPS according to FCC Order DA </w:t>
      </w:r>
      <w:ins w:id="13" w:author="Angelow, Iwajlo (Nokia - US/Naperville)" w:date="2020-10-16T11:02:00Z">
        <w:r w:rsidR="00DE1254">
          <w:t>20-48A1</w:t>
        </w:r>
      </w:ins>
      <w:del w:id="14" w:author="Angelow, Iwajlo (Nokia - US/Naperville)" w:date="2020-10-16T11:49:00Z">
        <w:r w:rsidDel="00DE1254">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5" w:author="Angelow, Iwajlo (Nokia - US/Naperville)" w:date="2020-10-16T11:02:00Z">
        <w:r w:rsidR="00DE1254">
          <w:t>20-48A1</w:t>
        </w:r>
      </w:ins>
      <w:del w:id="16" w:author="Angelow, Iwajlo (Nokia - US/Naperville)" w:date="2020-10-16T11:49:00Z">
        <w:r w:rsidDel="00DE1254">
          <w:delText>10-534</w:delText>
        </w:r>
      </w:del>
      <w:r>
        <w:t xml:space="preserve">. The requirement applies </w:t>
      </w:r>
      <w:r>
        <w:rPr>
          <w:rFonts w:cs="v5.0.0"/>
        </w:rPr>
        <w:t>to BS operating in Band 24 to ensure that appropriate interference protection is provided to the 1559 – 1610 MHz band.</w:t>
      </w:r>
      <w:r>
        <w:rPr>
          <w:rFonts w:cs="v3.8.0"/>
        </w:rPr>
        <w:t xml:space="preserve"> </w:t>
      </w:r>
      <w:r>
        <w:t>This requirement applies to the frequency range 1559-1610 MHz, even though part of this range falls within the spurious domain.</w:t>
      </w:r>
    </w:p>
    <w:p w14:paraId="5D26E8D3" w14:textId="77777777" w:rsidR="00EE505A" w:rsidRDefault="00EE505A" w:rsidP="00EE505A">
      <w:pPr>
        <w:rPr>
          <w:rFonts w:cs="v5.0.0"/>
        </w:rPr>
      </w:pPr>
      <w:r>
        <w:rPr>
          <w:rFonts w:cs="v5.0.0"/>
        </w:rPr>
        <w:t xml:space="preserve">The </w:t>
      </w:r>
      <w:r>
        <w:t xml:space="preserve">level of emissions </w:t>
      </w:r>
      <w:r>
        <w:rPr>
          <w:rFonts w:cs="v5.0.0"/>
        </w:rPr>
        <w:t>in the 1559 – 1610 MHz band</w:t>
      </w:r>
      <w:r>
        <w:t xml:space="preserve">, measured in measurement bandwidth according to </w:t>
      </w:r>
      <w:r>
        <w:rPr>
          <w:rFonts w:cs="v5.0.0"/>
        </w:rPr>
        <w:t>Table 6.6.3.3-6</w:t>
      </w:r>
      <w:r>
        <w:t xml:space="preserve"> shall not exceed the maximum emission levels P</w:t>
      </w:r>
      <w:r>
        <w:rPr>
          <w:vertAlign w:val="subscript"/>
        </w:rPr>
        <w:t>E_1MHz</w:t>
      </w:r>
      <w:r>
        <w:t xml:space="preserve"> and P</w:t>
      </w:r>
      <w:r>
        <w:rPr>
          <w:vertAlign w:val="subscript"/>
        </w:rPr>
        <w:t>E_1kHz</w:t>
      </w:r>
      <w:r>
        <w:t xml:space="preserve"> declared by the manufacturer.</w:t>
      </w:r>
    </w:p>
    <w:p w14:paraId="38BEDF5D" w14:textId="77777777" w:rsidR="00EE505A" w:rsidRDefault="00EE505A" w:rsidP="00EE505A">
      <w:pPr>
        <w:pStyle w:val="TH"/>
        <w:rPr>
          <w:rFonts w:cs="v5.0.0"/>
        </w:rPr>
      </w:pPr>
      <w:r>
        <w:rPr>
          <w:rFonts w:cs="v5.0.0"/>
        </w:rPr>
        <w:lastRenderedPageBreak/>
        <w:t xml:space="preserve">Table 6.6.3.3-6: </w:t>
      </w:r>
      <w:r>
        <w:t>Declared emissions levels for protection of the 1559-1610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FC6C31" w14:paraId="193CE5CE" w14:textId="3890DB15" w:rsidTr="00FC6C3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D8BBE2B" w14:textId="77777777" w:rsidR="00FC6C31" w:rsidRDefault="00FC6C31">
            <w:pPr>
              <w:pStyle w:val="TAH"/>
              <w:rPr>
                <w:lang w:eastAsia="en-GB"/>
              </w:rPr>
            </w:pPr>
            <w:bookmarkStart w:id="17" w:name="_Hlk54172127"/>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450B20C2" w14:textId="77777777" w:rsidR="00FC6C31" w:rsidRDefault="00FC6C31">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56F4819A" w14:textId="77777777" w:rsidR="00FC6C31" w:rsidRDefault="00FC6C31">
            <w:pPr>
              <w:pStyle w:val="TAH"/>
              <w:rPr>
                <w:lang w:eastAsia="en-GB"/>
              </w:rPr>
            </w:pPr>
            <w:r>
              <w:rPr>
                <w:lang w:eastAsia="en-GB"/>
              </w:rPr>
              <w:t>Declared emission level [</w:t>
            </w:r>
            <w:proofErr w:type="spellStart"/>
            <w:r>
              <w:rPr>
                <w:lang w:eastAsia="en-GB"/>
              </w:rPr>
              <w:t>dBW</w:t>
            </w:r>
            <w:proofErr w:type="spellEnd"/>
            <w:r>
              <w:rPr>
                <w:lang w:eastAsia="en-GB"/>
              </w:rPr>
              <w:t xml:space="preserve">] </w:t>
            </w:r>
          </w:p>
          <w:p w14:paraId="7D1CC396" w14:textId="77777777" w:rsidR="00FC6C31" w:rsidRDefault="00FC6C31">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53885F1B" w14:textId="77777777" w:rsidR="00FC6C31" w:rsidRDefault="00FC6C31">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700 Hz bandwidth</w:t>
            </w:r>
          </w:p>
          <w:p w14:paraId="31B57456" w14:textId="77777777" w:rsidR="00FC6C31" w:rsidRDefault="00FC6C31">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55A5ED55" w14:textId="77777777" w:rsidR="00FC6C31" w:rsidRDefault="00FC6C31" w:rsidP="00FC6C31">
            <w:pPr>
              <w:pStyle w:val="TAH"/>
              <w:rPr>
                <w:ins w:id="18" w:author="Angelow, Iwajlo (Nokia - US/Naperville)" w:date="2020-10-21T11:26:00Z"/>
                <w:lang w:eastAsia="en-GB"/>
              </w:rPr>
            </w:pPr>
            <w:ins w:id="19" w:author="Angelow, Iwajlo (Nokia - US/Naperville)" w:date="2020-10-21T11:26:00Z">
              <w:r>
                <w:rPr>
                  <w:lang w:eastAsia="en-GB"/>
                </w:rPr>
                <w:t>Declared emission level [</w:t>
              </w:r>
              <w:proofErr w:type="spellStart"/>
              <w:r>
                <w:rPr>
                  <w:lang w:eastAsia="en-GB"/>
                </w:rPr>
                <w:t>dBW</w:t>
              </w:r>
              <w:proofErr w:type="spellEnd"/>
              <w:r>
                <w:rPr>
                  <w:lang w:eastAsia="en-GB"/>
                </w:rPr>
                <w:t>] of discrete emissions of less than 2 kHz bandwidth</w:t>
              </w:r>
            </w:ins>
          </w:p>
          <w:p w14:paraId="28317EBC" w14:textId="598EBEA1" w:rsidR="00FC6C31" w:rsidRDefault="00FC6C31" w:rsidP="00FC6C31">
            <w:pPr>
              <w:pStyle w:val="TAH"/>
              <w:rPr>
                <w:lang w:eastAsia="en-GB"/>
              </w:rPr>
            </w:pPr>
            <w:ins w:id="20" w:author="Angelow, Iwajlo (Nokia - US/Naperville)" w:date="2020-10-21T11:26:00Z">
              <w:r>
                <w:rPr>
                  <w:lang w:eastAsia="en-GB"/>
                </w:rPr>
                <w:t>(Measurement bandwidth = 1 kHz)</w:t>
              </w:r>
            </w:ins>
          </w:p>
        </w:tc>
      </w:tr>
      <w:tr w:rsidR="00FC6C31" w14:paraId="1274388E" w14:textId="0DD7BE6D" w:rsidTr="00DD7263">
        <w:trPr>
          <w:cantSplit/>
          <w:jc w:val="center"/>
        </w:trPr>
        <w:tc>
          <w:tcPr>
            <w:tcW w:w="1743" w:type="dxa"/>
            <w:vMerge w:val="restart"/>
            <w:tcBorders>
              <w:top w:val="single" w:sz="6" w:space="0" w:color="000000"/>
              <w:left w:val="single" w:sz="6" w:space="0" w:color="000000"/>
              <w:right w:val="single" w:sz="6" w:space="0" w:color="000000"/>
            </w:tcBorders>
            <w:hideMark/>
          </w:tcPr>
          <w:p w14:paraId="5048CC27" w14:textId="77777777" w:rsidR="00FC6C31" w:rsidRDefault="00FC6C31" w:rsidP="00FC6C31">
            <w:pPr>
              <w:pStyle w:val="TAC"/>
              <w:rPr>
                <w:lang w:eastAsia="en-GB"/>
              </w:rPr>
            </w:pPr>
            <w:r>
              <w:rPr>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13CCD67A" w14:textId="45F03010" w:rsidR="00FC6C31" w:rsidRDefault="00FC6C31" w:rsidP="00FC6C31">
            <w:pPr>
              <w:pStyle w:val="TAC"/>
              <w:rPr>
                <w:lang w:eastAsia="en-GB"/>
              </w:rPr>
            </w:pPr>
            <w:ins w:id="21" w:author="Angelow, Iwajlo (Nokia - US/Naperville)" w:date="2020-10-21T11:26:00Z">
              <w:r>
                <w:rPr>
                  <w:lang w:eastAsia="en-GB"/>
                </w:rPr>
                <w:t>1541 - 1559 MHz</w:t>
              </w:r>
            </w:ins>
            <w:del w:id="22" w:author="Angelow, Iwajlo (Nokia - US/Naperville)" w:date="2020-10-21T11:26:00Z">
              <w:r w:rsidDel="005C1699">
                <w:rPr>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344CC5C9" w14:textId="44A59700" w:rsidR="00FC6C31" w:rsidRDefault="00FC6C31" w:rsidP="00FC6C31">
            <w:pPr>
              <w:pStyle w:val="TAC"/>
              <w:rPr>
                <w:lang w:eastAsia="en-GB"/>
              </w:rPr>
            </w:pPr>
            <w:ins w:id="23" w:author="Angelow, Iwajlo (Nokia - US/Naperville)" w:date="2020-10-21T11:26:00Z">
              <w:r>
                <w:rPr>
                  <w:lang w:eastAsia="en-GB"/>
                </w:rPr>
                <w:t>P</w:t>
              </w:r>
              <w:r>
                <w:rPr>
                  <w:vertAlign w:val="subscript"/>
                  <w:lang w:eastAsia="en-GB"/>
                </w:rPr>
                <w:t>EM,B24,a</w:t>
              </w:r>
            </w:ins>
            <w:del w:id="24" w:author="Angelow, Iwajlo (Nokia - US/Naperville)" w:date="2020-10-21T11:26:00Z">
              <w:r w:rsidDel="005C1699">
                <w:rPr>
                  <w:lang w:eastAsia="en-GB"/>
                </w:rPr>
                <w:delText>P</w:delText>
              </w:r>
              <w:r w:rsidDel="005C1699">
                <w:rPr>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04C8418" w14:textId="28301AE6" w:rsidR="00FC6C31" w:rsidRDefault="00FC6C31" w:rsidP="00FC6C31">
            <w:pPr>
              <w:pStyle w:val="TAC"/>
              <w:rPr>
                <w:lang w:eastAsia="en-GB"/>
              </w:rPr>
            </w:pPr>
            <w:del w:id="25" w:author="Angelow, Iwajlo (Nokia - US/Naperville)" w:date="2020-10-21T11:26:00Z">
              <w:r w:rsidDel="005C1699">
                <w:rPr>
                  <w:lang w:eastAsia="en-GB"/>
                </w:rPr>
                <w:delText>P</w:delText>
              </w:r>
              <w:r w:rsidDel="005C1699">
                <w:rPr>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28B1240E" w14:textId="5884A8B8" w:rsidR="00FC6C31" w:rsidRDefault="00FC6C31" w:rsidP="00FC6C31">
            <w:pPr>
              <w:pStyle w:val="TAC"/>
              <w:rPr>
                <w:ins w:id="26" w:author="Angelow, Iwajlo (Nokia - US/Naperville)" w:date="2020-10-21T11:25:00Z"/>
                <w:lang w:eastAsia="en-GB"/>
              </w:rPr>
            </w:pPr>
            <w:ins w:id="27" w:author="Angelow, Iwajlo (Nokia - US/Naperville)" w:date="2020-10-21T11:26:00Z">
              <w:r>
                <w:rPr>
                  <w:lang w:eastAsia="en-GB"/>
                </w:rPr>
                <w:t>P</w:t>
              </w:r>
              <w:r>
                <w:rPr>
                  <w:vertAlign w:val="subscript"/>
                  <w:lang w:eastAsia="en-GB"/>
                </w:rPr>
                <w:t>EM,B24,f</w:t>
              </w:r>
            </w:ins>
          </w:p>
        </w:tc>
      </w:tr>
      <w:tr w:rsidR="00FC6C31" w14:paraId="173EA33B" w14:textId="77777777" w:rsidTr="00DD7263">
        <w:trPr>
          <w:cantSplit/>
          <w:jc w:val="center"/>
          <w:ins w:id="28" w:author="Angelow, Iwajlo (Nokia - US/Naperville)" w:date="2020-10-21T11:26:00Z"/>
        </w:trPr>
        <w:tc>
          <w:tcPr>
            <w:tcW w:w="1743" w:type="dxa"/>
            <w:vMerge/>
            <w:tcBorders>
              <w:left w:val="single" w:sz="6" w:space="0" w:color="000000"/>
              <w:right w:val="single" w:sz="6" w:space="0" w:color="000000"/>
            </w:tcBorders>
          </w:tcPr>
          <w:p w14:paraId="18EE1C5A" w14:textId="77777777" w:rsidR="00FC6C31" w:rsidRDefault="00FC6C31" w:rsidP="00FC6C31">
            <w:pPr>
              <w:pStyle w:val="TAC"/>
              <w:rPr>
                <w:ins w:id="29"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C26970" w14:textId="74497966" w:rsidR="00FC6C31" w:rsidRDefault="00FC6C31" w:rsidP="00FC6C31">
            <w:pPr>
              <w:pStyle w:val="TAC"/>
              <w:rPr>
                <w:ins w:id="30" w:author="Angelow, Iwajlo (Nokia - US/Naperville)" w:date="2020-10-21T11:26:00Z"/>
                <w:lang w:eastAsia="en-GB"/>
              </w:rPr>
            </w:pPr>
            <w:ins w:id="31" w:author="Angelow, Iwajlo (Nokia - US/Naperville)" w:date="2020-10-21T11:26: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A539EC5" w14:textId="41C34719" w:rsidR="00FC6C31" w:rsidRDefault="00FC6C31" w:rsidP="00FC6C31">
            <w:pPr>
              <w:pStyle w:val="TAC"/>
              <w:rPr>
                <w:ins w:id="32" w:author="Angelow, Iwajlo (Nokia - US/Naperville)" w:date="2020-10-21T11:26:00Z"/>
                <w:lang w:eastAsia="en-GB"/>
              </w:rPr>
            </w:pPr>
            <w:ins w:id="33" w:author="Angelow, Iwajlo (Nokia - US/Naperville)" w:date="2020-10-21T11:26: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4FE9E13" w14:textId="7B8B6C76" w:rsidR="00FC6C31" w:rsidRDefault="00FC6C31" w:rsidP="00FC6C31">
            <w:pPr>
              <w:pStyle w:val="TAC"/>
              <w:rPr>
                <w:ins w:id="34" w:author="Angelow, Iwajlo (Nokia - US/Naperville)" w:date="2020-10-21T11:26:00Z"/>
                <w:lang w:eastAsia="en-GB"/>
              </w:rPr>
            </w:pPr>
            <w:ins w:id="35" w:author="Angelow, Iwajlo (Nokia - US/Naperville)" w:date="2020-10-21T11:26: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0702F35B" w14:textId="77777777" w:rsidR="00FC6C31" w:rsidRDefault="00FC6C31" w:rsidP="00FC6C31">
            <w:pPr>
              <w:pStyle w:val="TAC"/>
              <w:rPr>
                <w:ins w:id="36" w:author="Angelow, Iwajlo (Nokia - US/Naperville)" w:date="2020-10-21T11:26:00Z"/>
                <w:lang w:eastAsia="en-GB"/>
              </w:rPr>
            </w:pPr>
          </w:p>
        </w:tc>
      </w:tr>
      <w:tr w:rsidR="00FC6C31" w14:paraId="453BA35F" w14:textId="77777777" w:rsidTr="00DD7263">
        <w:trPr>
          <w:cantSplit/>
          <w:jc w:val="center"/>
          <w:ins w:id="37" w:author="Angelow, Iwajlo (Nokia - US/Naperville)" w:date="2020-10-21T11:26:00Z"/>
        </w:trPr>
        <w:tc>
          <w:tcPr>
            <w:tcW w:w="1743" w:type="dxa"/>
            <w:vMerge/>
            <w:tcBorders>
              <w:left w:val="single" w:sz="6" w:space="0" w:color="000000"/>
              <w:bottom w:val="single" w:sz="6" w:space="0" w:color="000000"/>
              <w:right w:val="single" w:sz="6" w:space="0" w:color="000000"/>
            </w:tcBorders>
          </w:tcPr>
          <w:p w14:paraId="5F48A63B" w14:textId="77777777" w:rsidR="00FC6C31" w:rsidRDefault="00FC6C31" w:rsidP="00FC6C31">
            <w:pPr>
              <w:pStyle w:val="TAC"/>
              <w:rPr>
                <w:ins w:id="38" w:author="Angelow, Iwajlo (Nokia - US/Naperville)" w:date="2020-10-21T11:26: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1E20B2" w14:textId="2ECCD7AA" w:rsidR="00FC6C31" w:rsidRDefault="00FC6C31" w:rsidP="00FC6C31">
            <w:pPr>
              <w:pStyle w:val="TAC"/>
              <w:rPr>
                <w:ins w:id="39" w:author="Angelow, Iwajlo (Nokia - US/Naperville)" w:date="2020-10-21T11:26:00Z"/>
                <w:lang w:eastAsia="en-GB"/>
              </w:rPr>
            </w:pPr>
            <w:ins w:id="40" w:author="Angelow, Iwajlo (Nokia - US/Naperville)" w:date="2020-10-21T11:26: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BD8F86B" w14:textId="037A64B6" w:rsidR="00FC6C31" w:rsidRDefault="00FC6C31" w:rsidP="00FC6C31">
            <w:pPr>
              <w:pStyle w:val="TAC"/>
              <w:rPr>
                <w:ins w:id="41" w:author="Angelow, Iwajlo (Nokia - US/Naperville)" w:date="2020-10-21T11:26:00Z"/>
                <w:lang w:eastAsia="en-GB"/>
              </w:rPr>
            </w:pPr>
            <w:ins w:id="42" w:author="Angelow, Iwajlo (Nokia - US/Naperville)" w:date="2020-10-21T11:26: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DBF2412" w14:textId="09764654" w:rsidR="00FC6C31" w:rsidRDefault="00FC6C31" w:rsidP="00FC6C31">
            <w:pPr>
              <w:pStyle w:val="TAC"/>
              <w:rPr>
                <w:ins w:id="43" w:author="Angelow, Iwajlo (Nokia - US/Naperville)" w:date="2020-10-21T11:26:00Z"/>
                <w:lang w:eastAsia="en-GB"/>
              </w:rPr>
            </w:pPr>
            <w:ins w:id="44" w:author="Angelow, Iwajlo (Nokia - US/Naperville)" w:date="2020-10-21T11:26: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D7AE04" w14:textId="77777777" w:rsidR="00FC6C31" w:rsidRDefault="00FC6C31" w:rsidP="00FC6C31">
            <w:pPr>
              <w:pStyle w:val="TAC"/>
              <w:rPr>
                <w:ins w:id="45" w:author="Angelow, Iwajlo (Nokia - US/Naperville)" w:date="2020-10-21T11:26:00Z"/>
                <w:lang w:eastAsia="en-GB"/>
              </w:rPr>
            </w:pPr>
          </w:p>
        </w:tc>
      </w:tr>
      <w:bookmarkEnd w:id="17"/>
    </w:tbl>
    <w:p w14:paraId="0FAA5D08" w14:textId="77777777" w:rsidR="00EE505A" w:rsidRDefault="00EE505A" w:rsidP="00EE505A">
      <w:pPr>
        <w:rPr>
          <w:lang w:eastAsia="ko-KR"/>
        </w:rPr>
      </w:pPr>
    </w:p>
    <w:p w14:paraId="0D7415FB" w14:textId="2C5A2EFD" w:rsidR="00EE505A" w:rsidRPr="00EE505A" w:rsidRDefault="00EE505A" w:rsidP="00EE505A">
      <w:r>
        <w:t xml:space="preserve">Note: </w:t>
      </w:r>
      <w:r>
        <w:tab/>
        <w:t xml:space="preserve">The regional requirement in FCC Order DA </w:t>
      </w:r>
      <w:ins w:id="46" w:author="Angelow, Iwajlo (Nokia - US/Naperville)" w:date="2020-10-16T11:02:00Z">
        <w:r>
          <w:t>20-48A1</w:t>
        </w:r>
      </w:ins>
      <w:del w:id="47" w:author="Angelow, Iwajlo (Nokia - US/Naperville)" w:date="2020-10-16T11:02:00Z">
        <w:r w:rsidDel="00EE505A">
          <w:delText>10-534</w:delText>
        </w:r>
      </w:del>
      <w:r>
        <w:t xml:space="preserve">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EE505A" w:rsidRPr="00EE50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FB506" w14:textId="77777777" w:rsidR="00F80F18" w:rsidRDefault="00F80F18">
      <w:r>
        <w:separator/>
      </w:r>
    </w:p>
  </w:endnote>
  <w:endnote w:type="continuationSeparator" w:id="0">
    <w:p w14:paraId="00B4198B" w14:textId="77777777" w:rsidR="00F80F18" w:rsidRDefault="00F8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40AF3" w14:textId="77777777" w:rsidR="00F80F18" w:rsidRDefault="00F80F18">
      <w:r>
        <w:separator/>
      </w:r>
    </w:p>
  </w:footnote>
  <w:footnote w:type="continuationSeparator" w:id="0">
    <w:p w14:paraId="077B2D60" w14:textId="77777777" w:rsidR="00F80F18" w:rsidRDefault="00F80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45C46"/>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B5741"/>
    <w:rsid w:val="002D2C47"/>
    <w:rsid w:val="00305409"/>
    <w:rsid w:val="00317B21"/>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4F588B"/>
    <w:rsid w:val="0051580D"/>
    <w:rsid w:val="00547111"/>
    <w:rsid w:val="00587606"/>
    <w:rsid w:val="00592D74"/>
    <w:rsid w:val="005D7D42"/>
    <w:rsid w:val="005E0EE3"/>
    <w:rsid w:val="005E2C44"/>
    <w:rsid w:val="00620BBF"/>
    <w:rsid w:val="00621188"/>
    <w:rsid w:val="006257ED"/>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46EA7"/>
    <w:rsid w:val="00D50255"/>
    <w:rsid w:val="00D54F36"/>
    <w:rsid w:val="00D66520"/>
    <w:rsid w:val="00D73681"/>
    <w:rsid w:val="00DA2FEC"/>
    <w:rsid w:val="00DB2B76"/>
    <w:rsid w:val="00DE1254"/>
    <w:rsid w:val="00DE34CF"/>
    <w:rsid w:val="00E13F3D"/>
    <w:rsid w:val="00E34898"/>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F097-47ED-4B99-B3CE-957B338F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8</cp:revision>
  <cp:lastPrinted>1900-01-01T06:00:00Z</cp:lastPrinted>
  <dcterms:created xsi:type="dcterms:W3CDTF">2020-10-16T15:53:00Z</dcterms:created>
  <dcterms:modified xsi:type="dcterms:W3CDTF">2020-10-23T17:52:00Z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